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5E52" w:rsidRPr="00A054AA" w:rsidRDefault="00D55A3B" w:rsidP="00A054AA">
      <w:pPr>
        <w:pStyle w:val="NoSpacing"/>
        <w:jc w:val="center"/>
        <w:rPr>
          <w:b/>
        </w:rPr>
      </w:pPr>
      <w:r w:rsidRPr="00A054AA">
        <w:rPr>
          <w:b/>
        </w:rPr>
        <w:t>RISK ASSESSMENT</w:t>
      </w:r>
    </w:p>
    <w:p w:rsidR="00CF5E52" w:rsidRDefault="00CF5E52" w:rsidP="00CF5E52">
      <w:r>
        <w:t>The purpose of risk assessment is to identify hazards</w:t>
      </w:r>
      <w:r w:rsidR="00610238">
        <w:t xml:space="preserve"> and risks</w:t>
      </w:r>
      <w:r>
        <w:t xml:space="preserve"> </w:t>
      </w:r>
      <w:r w:rsidR="001B3F6D">
        <w:t>and then</w:t>
      </w:r>
      <w:r w:rsidR="00610238">
        <w:t xml:space="preserve"> </w:t>
      </w:r>
      <w:r>
        <w:t xml:space="preserve">evaluate any associated </w:t>
      </w:r>
      <w:r w:rsidR="00610238">
        <w:t xml:space="preserve">residual </w:t>
      </w:r>
      <w:r>
        <w:t xml:space="preserve">risks to health and safety arising from </w:t>
      </w:r>
      <w:r w:rsidR="00573622">
        <w:t>--------------------------</w:t>
      </w:r>
      <w:r>
        <w:t xml:space="preserve"> activities, </w:t>
      </w:r>
      <w:r w:rsidR="001B3F6D">
        <w:t>this</w:t>
      </w:r>
      <w:r w:rsidR="00610238">
        <w:t xml:space="preserve"> will enable</w:t>
      </w:r>
      <w:r>
        <w:t xml:space="preserve"> informed decisions to be taken to eliminate or minimise any risk of harm to those </w:t>
      </w:r>
      <w:r w:rsidR="00573622">
        <w:t>staff, contractors</w:t>
      </w:r>
      <w:r>
        <w:t xml:space="preserve"> </w:t>
      </w:r>
      <w:r w:rsidR="001B3F6D">
        <w:t>visitors and</w:t>
      </w:r>
      <w:r w:rsidR="0019312E">
        <w:t xml:space="preserve"> others </w:t>
      </w:r>
      <w:r>
        <w:t xml:space="preserve">who may be affected. </w:t>
      </w:r>
    </w:p>
    <w:p w:rsidR="00CF5E52" w:rsidRDefault="00CF5E52" w:rsidP="00CF5E52">
      <w:r>
        <w:t xml:space="preserve">Risk assessments do not have to be complicated; the level of detail contained in them should be relevant to the level of the risks involved with the activity. </w:t>
      </w:r>
    </w:p>
    <w:p w:rsidR="00CF5E52" w:rsidRDefault="00CF5E52" w:rsidP="00CF5E52">
      <w:r>
        <w:t xml:space="preserve">In many cases a risk assessment will lead to the clarification and documenting of local team procedures that are often already in place. </w:t>
      </w:r>
    </w:p>
    <w:p w:rsidR="00CF5E52" w:rsidRDefault="00CF5E52" w:rsidP="00CF5E52">
      <w:r>
        <w:t xml:space="preserve">Risk assessments can also assist in the identification of requirements for, and levels of, instruction, information, training and supervision that may be required for the activity. </w:t>
      </w:r>
    </w:p>
    <w:p w:rsidR="00610238" w:rsidRDefault="00CF5E52" w:rsidP="00610238">
      <w:r>
        <w:t xml:space="preserve"> </w:t>
      </w:r>
      <w:r w:rsidR="00610238">
        <w:t xml:space="preserve">The assessment of risks is a requirement under the Management of Health and Safety at Work Regulations 1999. </w:t>
      </w:r>
    </w:p>
    <w:p w:rsidR="00610238" w:rsidRDefault="00610238" w:rsidP="00610238">
      <w:r>
        <w:t>Separate risk assessments are required under more specific legislation</w:t>
      </w:r>
      <w:r w:rsidR="00A054AA">
        <w:t>,</w:t>
      </w:r>
      <w:r>
        <w:t xml:space="preserve"> such as:</w:t>
      </w:r>
    </w:p>
    <w:p w:rsidR="00610238" w:rsidRDefault="00610238" w:rsidP="00610238">
      <w:pPr>
        <w:pStyle w:val="ListParagraph"/>
        <w:numPr>
          <w:ilvl w:val="0"/>
          <w:numId w:val="7"/>
        </w:numPr>
      </w:pPr>
      <w:r>
        <w:t>Control of Substances Hazardous to Health Regulations 2002</w:t>
      </w:r>
    </w:p>
    <w:p w:rsidR="00610238" w:rsidRDefault="00610238" w:rsidP="00610238">
      <w:pPr>
        <w:pStyle w:val="ListParagraph"/>
        <w:numPr>
          <w:ilvl w:val="0"/>
          <w:numId w:val="7"/>
        </w:numPr>
      </w:pPr>
      <w:r>
        <w:t>Control of Lead at Work Regulations 2002</w:t>
      </w:r>
    </w:p>
    <w:p w:rsidR="00610238" w:rsidRDefault="00610238" w:rsidP="00610238">
      <w:pPr>
        <w:pStyle w:val="ListParagraph"/>
        <w:numPr>
          <w:ilvl w:val="0"/>
          <w:numId w:val="7"/>
        </w:numPr>
      </w:pPr>
      <w:r>
        <w:t>Manual Handling Operations Regulations 1992</w:t>
      </w:r>
    </w:p>
    <w:p w:rsidR="00610238" w:rsidRDefault="00610238" w:rsidP="00610238">
      <w:pPr>
        <w:pStyle w:val="ListParagraph"/>
        <w:numPr>
          <w:ilvl w:val="0"/>
          <w:numId w:val="7"/>
        </w:numPr>
      </w:pPr>
      <w:r>
        <w:t>Health and Safety (Display Screen Equipment) Regulations 1992</w:t>
      </w:r>
    </w:p>
    <w:p w:rsidR="00610238" w:rsidRDefault="00610238" w:rsidP="00610238">
      <w:pPr>
        <w:pStyle w:val="ListParagraph"/>
        <w:numPr>
          <w:ilvl w:val="0"/>
          <w:numId w:val="7"/>
        </w:numPr>
      </w:pPr>
      <w:r>
        <w:t>Personal Protective Equipment at Work Regulations 1992</w:t>
      </w:r>
    </w:p>
    <w:p w:rsidR="00CF5E52" w:rsidRDefault="00573622" w:rsidP="00CF5E52">
      <w:r>
        <w:t>-----------------------------------</w:t>
      </w:r>
      <w:r w:rsidR="00610238">
        <w:t xml:space="preserve"> </w:t>
      </w:r>
      <w:r w:rsidR="00CF5E52">
        <w:t xml:space="preserve">shall take all reasonable steps to ensure </w:t>
      </w:r>
      <w:r w:rsidR="00562D7F">
        <w:t>that an</w:t>
      </w:r>
      <w:r w:rsidR="00610238">
        <w:t xml:space="preserve"> </w:t>
      </w:r>
      <w:r w:rsidR="00CF5E52">
        <w:t xml:space="preserve">assessment of the risks </w:t>
      </w:r>
      <w:r w:rsidR="001B3F6D">
        <w:t>to health</w:t>
      </w:r>
      <w:r w:rsidR="00CF5E52">
        <w:t xml:space="preserve"> and safety </w:t>
      </w:r>
      <w:r w:rsidR="00A56A3A">
        <w:t>are completed</w:t>
      </w:r>
      <w:r w:rsidR="00CF5E52">
        <w:t>.</w:t>
      </w:r>
    </w:p>
    <w:p w:rsidR="00610238" w:rsidRPr="00A56A3A" w:rsidRDefault="00610238" w:rsidP="00A054AA">
      <w:pPr>
        <w:pStyle w:val="NoSpacing"/>
        <w:rPr>
          <w:b/>
        </w:rPr>
      </w:pPr>
      <w:r w:rsidRPr="00A56A3A">
        <w:rPr>
          <w:b/>
        </w:rPr>
        <w:t>Risk Assessment Objectives</w:t>
      </w:r>
    </w:p>
    <w:p w:rsidR="00610238" w:rsidRDefault="00610238" w:rsidP="00A054AA">
      <w:pPr>
        <w:pStyle w:val="NoSpacing"/>
        <w:numPr>
          <w:ilvl w:val="0"/>
          <w:numId w:val="23"/>
        </w:numPr>
      </w:pPr>
      <w:r>
        <w:t>Raise awareness of the need for risk management</w:t>
      </w:r>
    </w:p>
    <w:p w:rsidR="00610238" w:rsidRDefault="00610238" w:rsidP="00A054AA">
      <w:pPr>
        <w:pStyle w:val="NoSpacing"/>
        <w:numPr>
          <w:ilvl w:val="0"/>
          <w:numId w:val="23"/>
        </w:numPr>
      </w:pPr>
      <w:r>
        <w:t xml:space="preserve">Ensure that risk assessment are completed for all activities completed by </w:t>
      </w:r>
      <w:r w:rsidR="00573622">
        <w:t>----------------------------</w:t>
      </w:r>
    </w:p>
    <w:p w:rsidR="00610238" w:rsidRDefault="00610238" w:rsidP="00A054AA">
      <w:pPr>
        <w:pStyle w:val="NoSpacing"/>
        <w:numPr>
          <w:ilvl w:val="0"/>
          <w:numId w:val="23"/>
        </w:numPr>
      </w:pPr>
      <w:r>
        <w:t xml:space="preserve">Endeavour to minimise loss, disruption, damage and injury </w:t>
      </w:r>
    </w:p>
    <w:p w:rsidR="00610238" w:rsidRDefault="00610238" w:rsidP="00A054AA">
      <w:pPr>
        <w:pStyle w:val="NoSpacing"/>
        <w:numPr>
          <w:ilvl w:val="0"/>
          <w:numId w:val="23"/>
        </w:numPr>
      </w:pPr>
      <w:r>
        <w:t>Reduce the cost of risk, thereby maximising company resources</w:t>
      </w:r>
    </w:p>
    <w:p w:rsidR="00610238" w:rsidRDefault="00610238" w:rsidP="00A054AA">
      <w:pPr>
        <w:pStyle w:val="NoSpacing"/>
        <w:numPr>
          <w:ilvl w:val="0"/>
          <w:numId w:val="23"/>
        </w:numPr>
      </w:pPr>
      <w:r>
        <w:t>Ensure through training, that all employees and others</w:t>
      </w:r>
      <w:r w:rsidR="00562D7F">
        <w:t xml:space="preserve"> have </w:t>
      </w:r>
      <w:r w:rsidRPr="00610238">
        <w:t xml:space="preserve">regard for risk </w:t>
      </w:r>
      <w:r w:rsidR="00562D7F">
        <w:t>when</w:t>
      </w:r>
      <w:r w:rsidRPr="00610238">
        <w:t xml:space="preserve"> carrying out their duties</w:t>
      </w:r>
    </w:p>
    <w:p w:rsidR="00562D7F" w:rsidRDefault="00562D7F" w:rsidP="00A054AA">
      <w:pPr>
        <w:pStyle w:val="NoSpacing"/>
        <w:numPr>
          <w:ilvl w:val="0"/>
          <w:numId w:val="23"/>
        </w:numPr>
      </w:pPr>
      <w:r>
        <w:t>Ensure all staff c</w:t>
      </w:r>
      <w:r w:rsidRPr="00562D7F">
        <w:t>ontribute to risk management initiatives in their own area of activities</w:t>
      </w:r>
    </w:p>
    <w:p w:rsidR="00A56A3A" w:rsidRDefault="00A56A3A" w:rsidP="00562D7F">
      <w:pPr>
        <w:pStyle w:val="NoSpacing"/>
      </w:pPr>
    </w:p>
    <w:p w:rsidR="00610238" w:rsidRPr="00573622" w:rsidRDefault="00610238" w:rsidP="00562D7F">
      <w:pPr>
        <w:pStyle w:val="NoSpacing"/>
        <w:rPr>
          <w:b/>
          <w:bCs/>
        </w:rPr>
      </w:pPr>
      <w:r w:rsidRPr="00573622">
        <w:rPr>
          <w:b/>
          <w:bCs/>
        </w:rPr>
        <w:t xml:space="preserve">These objectives will be achieved by: </w:t>
      </w:r>
    </w:p>
    <w:p w:rsidR="00562D7F" w:rsidRDefault="00610238" w:rsidP="00562D7F">
      <w:pPr>
        <w:pStyle w:val="NoSpacing"/>
        <w:numPr>
          <w:ilvl w:val="0"/>
          <w:numId w:val="8"/>
        </w:numPr>
      </w:pPr>
      <w:r>
        <w:t xml:space="preserve">Establishing clear roles, responsibilities and reporting lines within </w:t>
      </w:r>
      <w:r w:rsidR="00573622">
        <w:t>-------------------</w:t>
      </w:r>
      <w:r w:rsidR="00562D7F">
        <w:t xml:space="preserve"> for risk management and assessment </w:t>
      </w:r>
    </w:p>
    <w:p w:rsidR="00562D7F" w:rsidRDefault="00610238" w:rsidP="00562D7F">
      <w:pPr>
        <w:pStyle w:val="NoSpacing"/>
        <w:numPr>
          <w:ilvl w:val="0"/>
          <w:numId w:val="8"/>
        </w:numPr>
      </w:pPr>
      <w:r>
        <w:t xml:space="preserve">Effective communication with, and the active involvement of, </w:t>
      </w:r>
      <w:r w:rsidR="00562D7F">
        <w:t>all</w:t>
      </w:r>
      <w:r>
        <w:t xml:space="preserve"> </w:t>
      </w:r>
      <w:r w:rsidR="00562D7F">
        <w:t xml:space="preserve">Directors, </w:t>
      </w:r>
      <w:r>
        <w:t xml:space="preserve">Managers and </w:t>
      </w:r>
      <w:r w:rsidR="00573622">
        <w:t>employees</w:t>
      </w:r>
      <w:r w:rsidR="00562D7F">
        <w:t xml:space="preserve"> within </w:t>
      </w:r>
      <w:r w:rsidR="00573622">
        <w:t>------------------------------</w:t>
      </w:r>
    </w:p>
    <w:p w:rsidR="00610238" w:rsidRDefault="00562D7F" w:rsidP="00562D7F">
      <w:pPr>
        <w:pStyle w:val="NoSpacing"/>
        <w:numPr>
          <w:ilvl w:val="0"/>
          <w:numId w:val="8"/>
        </w:numPr>
      </w:pPr>
      <w:r>
        <w:t xml:space="preserve">Ongoing monitoring of the arrangements in place </w:t>
      </w:r>
    </w:p>
    <w:p w:rsidR="00562D7F" w:rsidRDefault="00562D7F" w:rsidP="00610238"/>
    <w:p w:rsidR="00610238" w:rsidRDefault="00610238" w:rsidP="00610238">
      <w:r>
        <w:t>Signed:</w:t>
      </w:r>
      <w:r>
        <w:tab/>
        <w:t xml:space="preserve">___________________________________ </w:t>
      </w:r>
      <w:r>
        <w:tab/>
      </w:r>
      <w:r>
        <w:tab/>
        <w:t xml:space="preserve">Date:  __________________ </w:t>
      </w:r>
    </w:p>
    <w:p w:rsidR="00A054AA" w:rsidRDefault="00A054AA" w:rsidP="00562D7F"/>
    <w:p w:rsidR="00562D7F" w:rsidRDefault="00610238" w:rsidP="00562D7F">
      <w:r>
        <w:t>Managing Director / Chief Executive Officer</w:t>
      </w:r>
      <w:r>
        <w:tab/>
      </w:r>
      <w:r w:rsidR="0094126E">
        <w:tab/>
      </w:r>
      <w:r w:rsidR="0094126E">
        <w:tab/>
      </w:r>
      <w:r>
        <w:t>Review Date:  ____________</w:t>
      </w:r>
    </w:p>
    <w:p w:rsidR="00573622" w:rsidRDefault="00573622" w:rsidP="00A56A3A">
      <w:pPr>
        <w:jc w:val="center"/>
        <w:rPr>
          <w:b/>
        </w:rPr>
      </w:pPr>
    </w:p>
    <w:p w:rsidR="00610238" w:rsidRPr="00562D7F" w:rsidRDefault="00610238" w:rsidP="00A56A3A">
      <w:pPr>
        <w:jc w:val="center"/>
      </w:pPr>
      <w:r>
        <w:rPr>
          <w:b/>
        </w:rPr>
        <w:lastRenderedPageBreak/>
        <w:t>PROCEDURES &amp; GUIDANCE</w:t>
      </w:r>
    </w:p>
    <w:p w:rsidR="00D55A3B" w:rsidRDefault="00D55A3B" w:rsidP="00610238">
      <w:pPr>
        <w:rPr>
          <w:b/>
        </w:rPr>
      </w:pPr>
      <w:r>
        <w:rPr>
          <w:b/>
        </w:rPr>
        <w:t>Scope</w:t>
      </w:r>
    </w:p>
    <w:p w:rsidR="00562D7F" w:rsidRDefault="00D55A3B" w:rsidP="00D55A3B">
      <w:r w:rsidRPr="006C50C7">
        <w:t xml:space="preserve">This policy applies all members of staff and others directly employed by </w:t>
      </w:r>
      <w:r w:rsidR="00573622">
        <w:t>------------------------------</w:t>
      </w:r>
      <w:r w:rsidR="00562D7F" w:rsidRPr="006C50C7">
        <w:t>.</w:t>
      </w:r>
    </w:p>
    <w:p w:rsidR="00D55A3B" w:rsidRPr="006C50C7" w:rsidRDefault="00D55A3B" w:rsidP="00D55A3B">
      <w:r w:rsidRPr="006C50C7">
        <w:t xml:space="preserve">The policy is also applicable for contractors and sub-contractors whilst undertaking duties for or on behalf of </w:t>
      </w:r>
      <w:r w:rsidR="00573622">
        <w:t>-----------------------</w:t>
      </w:r>
      <w:r w:rsidRPr="006C50C7">
        <w:t xml:space="preserve">. This policy will also apply to third parties and others authorised to undertake work on behalf of the </w:t>
      </w:r>
      <w:r>
        <w:t>company.</w:t>
      </w:r>
    </w:p>
    <w:p w:rsidR="00562D7F" w:rsidRPr="0019312E" w:rsidRDefault="00562D7F" w:rsidP="00562D7F">
      <w:pPr>
        <w:rPr>
          <w:b/>
        </w:rPr>
      </w:pPr>
      <w:r w:rsidRPr="0019312E">
        <w:rPr>
          <w:b/>
        </w:rPr>
        <w:t>Responsibilities</w:t>
      </w:r>
    </w:p>
    <w:p w:rsidR="00562D7F" w:rsidRDefault="00562D7F" w:rsidP="00562D7F">
      <w:pPr>
        <w:pStyle w:val="NoSpacing"/>
      </w:pPr>
      <w:r>
        <w:t>The following positions have general responsibilities:</w:t>
      </w:r>
    </w:p>
    <w:p w:rsidR="00562D7F" w:rsidRPr="00562D7F" w:rsidRDefault="00562D7F" w:rsidP="00562D7F">
      <w:pPr>
        <w:pStyle w:val="NoSpacing"/>
      </w:pPr>
      <w:r w:rsidRPr="00A56A3A">
        <w:rPr>
          <w:b/>
        </w:rPr>
        <w:t>Employees</w:t>
      </w:r>
      <w:r w:rsidRPr="00562D7F">
        <w:t xml:space="preserve"> are responsible for:</w:t>
      </w:r>
    </w:p>
    <w:p w:rsidR="00562D7F" w:rsidRPr="00562D7F" w:rsidRDefault="00562D7F" w:rsidP="00562D7F">
      <w:pPr>
        <w:pStyle w:val="NoSpacing"/>
        <w:numPr>
          <w:ilvl w:val="0"/>
          <w:numId w:val="6"/>
        </w:numPr>
      </w:pPr>
      <w:r w:rsidRPr="00562D7F">
        <w:t>Assisting with and participating in the process of risk assessment.</w:t>
      </w:r>
    </w:p>
    <w:p w:rsidR="00562D7F" w:rsidRPr="00562D7F" w:rsidRDefault="00A56A3A" w:rsidP="00562D7F">
      <w:pPr>
        <w:pStyle w:val="NoSpacing"/>
      </w:pPr>
      <w:r w:rsidRPr="00A56A3A">
        <w:rPr>
          <w:b/>
        </w:rPr>
        <w:t xml:space="preserve">Line </w:t>
      </w:r>
      <w:r w:rsidR="00562D7F" w:rsidRPr="00A56A3A">
        <w:rPr>
          <w:b/>
        </w:rPr>
        <w:t>Managers</w:t>
      </w:r>
      <w:r w:rsidR="00562D7F" w:rsidRPr="00562D7F">
        <w:t xml:space="preserve"> are responsible for:</w:t>
      </w:r>
    </w:p>
    <w:p w:rsidR="00562D7F" w:rsidRDefault="00562D7F" w:rsidP="00562D7F">
      <w:pPr>
        <w:pStyle w:val="ListParagraph"/>
        <w:numPr>
          <w:ilvl w:val="0"/>
          <w:numId w:val="6"/>
        </w:numPr>
      </w:pPr>
      <w:r w:rsidRPr="00562D7F">
        <w:t>Undertaking risk assessments</w:t>
      </w:r>
      <w:r>
        <w:t>, identifying and implementing control measures, effectively communicating the outcomes to employees and others as appropriate.</w:t>
      </w:r>
    </w:p>
    <w:p w:rsidR="00562D7F" w:rsidRPr="00562D7F" w:rsidRDefault="00562D7F" w:rsidP="00562D7F">
      <w:pPr>
        <w:pStyle w:val="NoSpacing"/>
        <w:rPr>
          <w:b/>
        </w:rPr>
      </w:pPr>
      <w:r w:rsidRPr="00562D7F">
        <w:rPr>
          <w:b/>
        </w:rPr>
        <w:t>Specific Responsibilities</w:t>
      </w:r>
    </w:p>
    <w:p w:rsidR="00562D7F" w:rsidRDefault="00562D7F" w:rsidP="00562D7F">
      <w:pPr>
        <w:pStyle w:val="NoSpacing"/>
      </w:pPr>
      <w:r>
        <w:t xml:space="preserve">It is the responsibility of </w:t>
      </w:r>
      <w:r w:rsidR="00573622">
        <w:t>------------------------------------</w:t>
      </w:r>
      <w:r>
        <w:t xml:space="preserve">, to satisfy themselves that risk assessments: </w:t>
      </w:r>
    </w:p>
    <w:p w:rsidR="00562D7F" w:rsidRDefault="00562D7F" w:rsidP="00562D7F">
      <w:pPr>
        <w:pStyle w:val="ListParagraph"/>
        <w:numPr>
          <w:ilvl w:val="0"/>
          <w:numId w:val="1"/>
        </w:numPr>
      </w:pPr>
      <w:r>
        <w:t>Are undertaken</w:t>
      </w:r>
    </w:p>
    <w:p w:rsidR="00562D7F" w:rsidRDefault="00562D7F" w:rsidP="00562D7F">
      <w:pPr>
        <w:pStyle w:val="ListParagraph"/>
        <w:numPr>
          <w:ilvl w:val="0"/>
          <w:numId w:val="1"/>
        </w:numPr>
      </w:pPr>
      <w:r>
        <w:t>Are completed to a consistent and reasonable standard</w:t>
      </w:r>
    </w:p>
    <w:p w:rsidR="00562D7F" w:rsidRDefault="00562D7F" w:rsidP="00562D7F">
      <w:pPr>
        <w:pStyle w:val="ListParagraph"/>
        <w:numPr>
          <w:ilvl w:val="0"/>
          <w:numId w:val="1"/>
        </w:numPr>
      </w:pPr>
      <w:r>
        <w:t>Relate to the actual work being undertaken</w:t>
      </w:r>
    </w:p>
    <w:p w:rsidR="00562D7F" w:rsidRDefault="00562D7F" w:rsidP="00562D7F">
      <w:pPr>
        <w:pStyle w:val="ListParagraph"/>
        <w:numPr>
          <w:ilvl w:val="0"/>
          <w:numId w:val="1"/>
        </w:numPr>
      </w:pPr>
      <w:r>
        <w:t>Are reviewed regularly</w:t>
      </w:r>
    </w:p>
    <w:p w:rsidR="00562D7F" w:rsidRPr="00CF5E52" w:rsidRDefault="00562D7F" w:rsidP="00562D7F">
      <w:pPr>
        <w:pStyle w:val="ListParagraph"/>
        <w:numPr>
          <w:ilvl w:val="0"/>
          <w:numId w:val="1"/>
        </w:numPr>
      </w:pPr>
      <w:r>
        <w:t>Are supported by adequate and properly maintained records</w:t>
      </w:r>
    </w:p>
    <w:p w:rsidR="00562D7F" w:rsidRDefault="00573622" w:rsidP="00562D7F">
      <w:r>
        <w:t>---------------------------------------</w:t>
      </w:r>
      <w:r w:rsidR="00562D7F">
        <w:t xml:space="preserve"> will carry out risk </w:t>
      </w:r>
      <w:r w:rsidR="001B3F6D">
        <w:t>assessments. The</w:t>
      </w:r>
      <w:r w:rsidR="00562D7F">
        <w:t xml:space="preserve"> assessments shall be recorded and will contain the following information:</w:t>
      </w:r>
    </w:p>
    <w:p w:rsidR="00562D7F" w:rsidRDefault="00562D7F" w:rsidP="00562D7F">
      <w:pPr>
        <w:pStyle w:val="ListParagraph"/>
        <w:numPr>
          <w:ilvl w:val="0"/>
          <w:numId w:val="2"/>
        </w:numPr>
      </w:pPr>
      <w:r>
        <w:t>The significant hazards identified by the assessment</w:t>
      </w:r>
    </w:p>
    <w:p w:rsidR="00562D7F" w:rsidRDefault="00562D7F" w:rsidP="00562D7F">
      <w:pPr>
        <w:pStyle w:val="ListParagraph"/>
        <w:numPr>
          <w:ilvl w:val="0"/>
          <w:numId w:val="2"/>
        </w:numPr>
      </w:pPr>
      <w:r>
        <w:t>The significant risks</w:t>
      </w:r>
    </w:p>
    <w:p w:rsidR="00562D7F" w:rsidRDefault="00562D7F" w:rsidP="00562D7F">
      <w:pPr>
        <w:pStyle w:val="ListParagraph"/>
        <w:numPr>
          <w:ilvl w:val="0"/>
          <w:numId w:val="2"/>
        </w:numPr>
      </w:pPr>
      <w:r>
        <w:t>Details of existing control measures currently in place and their level of effectiveness in controlling those risks</w:t>
      </w:r>
    </w:p>
    <w:p w:rsidR="00562D7F" w:rsidRDefault="00562D7F" w:rsidP="00562D7F">
      <w:pPr>
        <w:pStyle w:val="ListParagraph"/>
        <w:numPr>
          <w:ilvl w:val="0"/>
          <w:numId w:val="2"/>
        </w:numPr>
      </w:pPr>
      <w:r>
        <w:t>The people who may be affected by the risks identified</w:t>
      </w:r>
    </w:p>
    <w:p w:rsidR="00562D7F" w:rsidRDefault="00562D7F" w:rsidP="00562D7F">
      <w:pPr>
        <w:pStyle w:val="ListParagraph"/>
        <w:numPr>
          <w:ilvl w:val="0"/>
          <w:numId w:val="2"/>
        </w:numPr>
      </w:pPr>
      <w:r>
        <w:t xml:space="preserve">The decisions, taken as </w:t>
      </w:r>
      <w:r w:rsidR="001B3F6D">
        <w:t>a result</w:t>
      </w:r>
      <w:r>
        <w:t xml:space="preserve"> of the assessment.</w:t>
      </w:r>
    </w:p>
    <w:p w:rsidR="00562D7F" w:rsidRDefault="00573622" w:rsidP="00562D7F">
      <w:r>
        <w:t>Risk assessments</w:t>
      </w:r>
      <w:r w:rsidR="00562D7F">
        <w:t xml:space="preserve"> will be discussed as appropriate at the </w:t>
      </w:r>
      <w:r>
        <w:t>-------------------------</w:t>
      </w:r>
      <w:r w:rsidR="00562D7F">
        <w:t>safety meetings.</w:t>
      </w:r>
    </w:p>
    <w:p w:rsidR="00D55A3B" w:rsidRPr="00D55A3B" w:rsidRDefault="00D55A3B" w:rsidP="00D55A3B">
      <w:pPr>
        <w:rPr>
          <w:b/>
        </w:rPr>
      </w:pPr>
      <w:r w:rsidRPr="00D55A3B">
        <w:rPr>
          <w:b/>
        </w:rPr>
        <w:t>Risk Assessment</w:t>
      </w:r>
      <w:r w:rsidR="00562D7F">
        <w:rPr>
          <w:b/>
        </w:rPr>
        <w:t xml:space="preserve"> Process</w:t>
      </w:r>
    </w:p>
    <w:p w:rsidR="00562D7F" w:rsidRDefault="00D55A3B" w:rsidP="00CF5E52">
      <w:r w:rsidRPr="00CF5E52">
        <w:t xml:space="preserve">Regulation 3 of the Management of Health and Safety at Work Regulations 1999 requires a “suitable and sufficient” assessment of the risks to health and safety to be carried out unless assessments to a different standard are required by more specific legislation, such as COSHH or DSE. </w:t>
      </w:r>
    </w:p>
    <w:p w:rsidR="00D55A3B" w:rsidRDefault="00D55A3B" w:rsidP="00CF5E52">
      <w:r w:rsidRPr="00CF5E52">
        <w:t xml:space="preserve">This regulation requires a systematic general examination of work activity and specifies that significant findings of the risk assessment should be recorded. </w:t>
      </w:r>
    </w:p>
    <w:p w:rsidR="00CF5E52" w:rsidRPr="0094126E" w:rsidRDefault="00CF5E52" w:rsidP="00CF5E52">
      <w:pPr>
        <w:rPr>
          <w:b/>
        </w:rPr>
      </w:pPr>
      <w:r w:rsidRPr="0094126E">
        <w:rPr>
          <w:b/>
        </w:rPr>
        <w:t xml:space="preserve">Risk assessments </w:t>
      </w:r>
      <w:r w:rsidR="00D55A3B" w:rsidRPr="0094126E">
        <w:rPr>
          <w:b/>
        </w:rPr>
        <w:t>must:</w:t>
      </w:r>
    </w:p>
    <w:p w:rsidR="00CF5E52" w:rsidRDefault="00CF5E52" w:rsidP="00CF5E52">
      <w:pPr>
        <w:pStyle w:val="ListParagraph"/>
        <w:numPr>
          <w:ilvl w:val="0"/>
          <w:numId w:val="3"/>
        </w:numPr>
      </w:pPr>
      <w:r>
        <w:t>Identify the significant risks arising out of work</w:t>
      </w:r>
    </w:p>
    <w:p w:rsidR="00CF5E52" w:rsidRDefault="00562D7F" w:rsidP="00CF5E52">
      <w:pPr>
        <w:pStyle w:val="ListParagraph"/>
        <w:numPr>
          <w:ilvl w:val="0"/>
          <w:numId w:val="3"/>
        </w:numPr>
      </w:pPr>
      <w:r>
        <w:t xml:space="preserve">Enable </w:t>
      </w:r>
      <w:r w:rsidR="00573622">
        <w:t>----------------------------------</w:t>
      </w:r>
      <w:r w:rsidR="00CF5E52">
        <w:t xml:space="preserve"> to identify and prioritise the measures to be taken in order to control risk and comply with the relevant statutory provisions</w:t>
      </w:r>
    </w:p>
    <w:p w:rsidR="00CF5E52" w:rsidRDefault="00CF5E52" w:rsidP="00CF5E52">
      <w:pPr>
        <w:pStyle w:val="ListParagraph"/>
        <w:numPr>
          <w:ilvl w:val="0"/>
          <w:numId w:val="3"/>
        </w:numPr>
      </w:pPr>
      <w:r>
        <w:t xml:space="preserve">Be </w:t>
      </w:r>
      <w:r w:rsidR="00D55A3B">
        <w:t xml:space="preserve">suitable and sufficient and </w:t>
      </w:r>
      <w:r>
        <w:t xml:space="preserve">appropriate to the nature of the work </w:t>
      </w:r>
      <w:r w:rsidR="00562D7F">
        <w:t>so that</w:t>
      </w:r>
      <w:r>
        <w:t xml:space="preserve"> that it remains valid for a reasonable period of time</w:t>
      </w:r>
    </w:p>
    <w:p w:rsidR="0019312E" w:rsidRPr="0019312E" w:rsidRDefault="0019312E" w:rsidP="0019312E">
      <w:pPr>
        <w:rPr>
          <w:b/>
        </w:rPr>
      </w:pPr>
      <w:r w:rsidRPr="0019312E">
        <w:rPr>
          <w:b/>
        </w:rPr>
        <w:t>Definitions</w:t>
      </w:r>
    </w:p>
    <w:p w:rsidR="0019312E" w:rsidRDefault="0019312E" w:rsidP="0019312E">
      <w:pPr>
        <w:pStyle w:val="ListParagraph"/>
        <w:numPr>
          <w:ilvl w:val="0"/>
          <w:numId w:val="5"/>
        </w:numPr>
      </w:pPr>
      <w:r w:rsidRPr="0019312E">
        <w:rPr>
          <w:b/>
        </w:rPr>
        <w:t>Hazard:</w:t>
      </w:r>
      <w:r w:rsidRPr="0019312E">
        <w:t xml:space="preserve"> A hazard is any object, situation, or behaviour that has the potential to cause injury, ill health, or damage</w:t>
      </w:r>
      <w:r w:rsidR="001B3F6D">
        <w:t xml:space="preserve"> to property or the environment</w:t>
      </w:r>
    </w:p>
    <w:p w:rsidR="00D55A3B" w:rsidRPr="00D55A3B" w:rsidRDefault="00D55A3B" w:rsidP="00D55A3B">
      <w:pPr>
        <w:pStyle w:val="ListParagraph"/>
        <w:numPr>
          <w:ilvl w:val="0"/>
          <w:numId w:val="5"/>
        </w:numPr>
      </w:pPr>
      <w:r>
        <w:rPr>
          <w:b/>
        </w:rPr>
        <w:t>Risk</w:t>
      </w:r>
      <w:r>
        <w:t xml:space="preserve">: </w:t>
      </w:r>
      <w:r w:rsidR="001B3F6D">
        <w:t xml:space="preserve">Risk </w:t>
      </w:r>
      <w:r w:rsidR="001B3F6D" w:rsidRPr="00D55A3B">
        <w:t>relates</w:t>
      </w:r>
      <w:r w:rsidRPr="00D55A3B">
        <w:t xml:space="preserve"> to an assessment of hazards that can lead to the harm, injury, death, or illness of a w</w:t>
      </w:r>
      <w:r w:rsidR="001B3F6D">
        <w:t>orker in a determined workplace</w:t>
      </w:r>
    </w:p>
    <w:p w:rsidR="0019312E" w:rsidRPr="0019312E" w:rsidRDefault="009B51FA" w:rsidP="0019312E">
      <w:pPr>
        <w:pStyle w:val="ListParagraph"/>
        <w:numPr>
          <w:ilvl w:val="0"/>
          <w:numId w:val="5"/>
        </w:numPr>
      </w:pPr>
      <w:r>
        <w:rPr>
          <w:b/>
        </w:rPr>
        <w:t>Risk</w:t>
      </w:r>
      <w:r w:rsidR="0019312E" w:rsidRPr="0019312E">
        <w:rPr>
          <w:b/>
        </w:rPr>
        <w:t xml:space="preserve"> Outcome:</w:t>
      </w:r>
      <w:r w:rsidR="0019312E" w:rsidRPr="0019312E">
        <w:t xml:space="preserve"> A description of how someone could be hurt or damage could occur</w:t>
      </w:r>
      <w:r w:rsidR="0019312E">
        <w:t xml:space="preserve"> </w:t>
      </w:r>
      <w:r w:rsidR="0019312E" w:rsidRPr="0019312E">
        <w:t>as a result of interacting with the hazard</w:t>
      </w:r>
    </w:p>
    <w:p w:rsidR="0019312E" w:rsidRPr="0019312E" w:rsidRDefault="0019312E" w:rsidP="001B3F6D">
      <w:pPr>
        <w:pStyle w:val="ListParagraph"/>
        <w:numPr>
          <w:ilvl w:val="0"/>
          <w:numId w:val="5"/>
        </w:numPr>
      </w:pPr>
      <w:r w:rsidRPr="0019312E">
        <w:rPr>
          <w:b/>
        </w:rPr>
        <w:t>Risk Rating:</w:t>
      </w:r>
      <w:r w:rsidRPr="0019312E">
        <w:t xml:space="preserve"> The overall judgement of the level of risk which may arise from the </w:t>
      </w:r>
      <w:r w:rsidR="00216096" w:rsidRPr="0019312E">
        <w:t>hazard,</w:t>
      </w:r>
      <w:r w:rsidR="00216096">
        <w:t xml:space="preserve"> </w:t>
      </w:r>
      <w:r w:rsidR="00216096" w:rsidRPr="0019312E">
        <w:t>based</w:t>
      </w:r>
      <w:r w:rsidRPr="0019312E">
        <w:t xml:space="preserve"> upon the likelihood of the event occurring and the potential severity of the</w:t>
      </w:r>
      <w:r>
        <w:t xml:space="preserve"> </w:t>
      </w:r>
      <w:r w:rsidRPr="0019312E">
        <w:t>consequence</w:t>
      </w:r>
    </w:p>
    <w:p w:rsidR="0019312E" w:rsidRPr="0019312E" w:rsidRDefault="0019312E" w:rsidP="009B51FA">
      <w:pPr>
        <w:pStyle w:val="ListParagraph"/>
        <w:numPr>
          <w:ilvl w:val="0"/>
          <w:numId w:val="5"/>
        </w:numPr>
      </w:pPr>
      <w:r w:rsidRPr="0019312E">
        <w:rPr>
          <w:b/>
        </w:rPr>
        <w:t>Control Measures:</w:t>
      </w:r>
      <w:r w:rsidRPr="0019312E">
        <w:t xml:space="preserve"> </w:t>
      </w:r>
      <w:r w:rsidR="009B51FA" w:rsidRPr="009B51FA">
        <w:t>Control measures include actions that can be taken to reduce the potential of exposure to the hazard, or the control measure could be to remove the hazard or to reduce the likelihood of the risk of the exposur</w:t>
      </w:r>
      <w:r w:rsidR="001B3F6D">
        <w:t>e to that hazard being realised</w:t>
      </w:r>
    </w:p>
    <w:p w:rsidR="0019312E" w:rsidRPr="0019312E" w:rsidRDefault="0019312E" w:rsidP="0019312E">
      <w:pPr>
        <w:pStyle w:val="ListParagraph"/>
        <w:numPr>
          <w:ilvl w:val="0"/>
          <w:numId w:val="5"/>
        </w:numPr>
      </w:pPr>
      <w:r w:rsidRPr="0019312E">
        <w:rPr>
          <w:b/>
        </w:rPr>
        <w:t>Residual Risk:</w:t>
      </w:r>
      <w:r w:rsidRPr="0019312E">
        <w:t xml:space="preserve"> The level of risk </w:t>
      </w:r>
      <w:r w:rsidR="009B51FA">
        <w:t>left</w:t>
      </w:r>
      <w:r w:rsidRPr="0019312E">
        <w:t xml:space="preserve"> once control measures have been </w:t>
      </w:r>
      <w:r w:rsidR="009B51FA">
        <w:t xml:space="preserve">put into place </w:t>
      </w:r>
      <w:r w:rsidRPr="0019312E">
        <w:t>to</w:t>
      </w:r>
      <w:r>
        <w:t xml:space="preserve"> </w:t>
      </w:r>
      <w:r w:rsidRPr="0019312E">
        <w:t>reduce risks so f</w:t>
      </w:r>
      <w:r w:rsidR="001B3F6D">
        <w:t>ar as is reasonably practicable</w:t>
      </w:r>
    </w:p>
    <w:p w:rsidR="004E4E2B" w:rsidRPr="004E4E2B" w:rsidRDefault="00562D7F" w:rsidP="00562D7F">
      <w:pPr>
        <w:pStyle w:val="NoSpacing"/>
        <w:rPr>
          <w:b/>
        </w:rPr>
      </w:pPr>
      <w:r w:rsidRPr="004E4E2B">
        <w:rPr>
          <w:b/>
        </w:rPr>
        <w:t xml:space="preserve">Risk Management </w:t>
      </w:r>
    </w:p>
    <w:p w:rsidR="002B6BB3" w:rsidRDefault="002B6BB3" w:rsidP="00562D7F">
      <w:pPr>
        <w:pStyle w:val="NoSpacing"/>
        <w:rPr>
          <w:b/>
        </w:rPr>
      </w:pPr>
    </w:p>
    <w:p w:rsidR="004E4E2B" w:rsidRPr="004E4E2B" w:rsidRDefault="001B3F6D" w:rsidP="00562D7F">
      <w:pPr>
        <w:pStyle w:val="NoSpacing"/>
        <w:rPr>
          <w:b/>
        </w:rPr>
      </w:pPr>
      <w:r>
        <w:rPr>
          <w:b/>
        </w:rPr>
        <w:t>Identification o</w:t>
      </w:r>
      <w:r w:rsidR="002B6BB3">
        <w:rPr>
          <w:b/>
        </w:rPr>
        <w:t>f Risk</w:t>
      </w:r>
    </w:p>
    <w:p w:rsidR="004E4E2B" w:rsidRDefault="004E4E2B" w:rsidP="004E4E2B">
      <w:pPr>
        <w:pStyle w:val="NoSpacing"/>
      </w:pPr>
      <w:r>
        <w:t>A</w:t>
      </w:r>
      <w:r w:rsidR="00562D7F" w:rsidRPr="00562D7F">
        <w:t xml:space="preserve"> risk can be identified through a </w:t>
      </w:r>
      <w:r>
        <w:t xml:space="preserve">number </w:t>
      </w:r>
      <w:r w:rsidR="00562D7F" w:rsidRPr="00562D7F">
        <w:t>of external and internal sources and can be proacti</w:t>
      </w:r>
      <w:r>
        <w:t xml:space="preserve">ve or reactive. </w:t>
      </w:r>
    </w:p>
    <w:p w:rsidR="002B6BB3" w:rsidRDefault="002B6BB3" w:rsidP="004E4E2B">
      <w:pPr>
        <w:pStyle w:val="NoSpacing"/>
      </w:pPr>
    </w:p>
    <w:p w:rsidR="00562D7F" w:rsidRPr="0094126E" w:rsidRDefault="004E4E2B" w:rsidP="004E4E2B">
      <w:pPr>
        <w:pStyle w:val="NoSpacing"/>
        <w:rPr>
          <w:b/>
        </w:rPr>
      </w:pPr>
      <w:r w:rsidRPr="0094126E">
        <w:rPr>
          <w:b/>
        </w:rPr>
        <w:t xml:space="preserve">For example:  </w:t>
      </w:r>
    </w:p>
    <w:p w:rsidR="002B6BB3" w:rsidRDefault="00562D7F" w:rsidP="002B6BB3">
      <w:pPr>
        <w:pStyle w:val="NoSpacing"/>
      </w:pPr>
      <w:r w:rsidRPr="00562D7F">
        <w:t>By simply walking around the building</w:t>
      </w:r>
      <w:r w:rsidR="00573622">
        <w:t>/site</w:t>
      </w:r>
      <w:r w:rsidRPr="00562D7F">
        <w:t xml:space="preserve"> and looking at what could reasonabl</w:t>
      </w:r>
      <w:r w:rsidR="002B6BB3">
        <w:t>y be expected to cause harm</w:t>
      </w:r>
      <w:r w:rsidR="00216096">
        <w:t>.</w:t>
      </w:r>
    </w:p>
    <w:p w:rsidR="004E4E2B" w:rsidRDefault="002B6BB3" w:rsidP="002B6BB3">
      <w:pPr>
        <w:pStyle w:val="NoSpacing"/>
      </w:pPr>
      <w:r>
        <w:t>The following will need to be considered:</w:t>
      </w:r>
      <w:r w:rsidR="00562D7F" w:rsidRPr="00562D7F">
        <w:t xml:space="preserve"> </w:t>
      </w:r>
    </w:p>
    <w:p w:rsidR="00562D7F" w:rsidRPr="00562D7F" w:rsidRDefault="004E4E2B" w:rsidP="004E4E2B">
      <w:pPr>
        <w:pStyle w:val="NoSpacing"/>
        <w:numPr>
          <w:ilvl w:val="0"/>
          <w:numId w:val="10"/>
        </w:numPr>
      </w:pPr>
      <w:r>
        <w:t>N</w:t>
      </w:r>
      <w:r w:rsidR="00562D7F" w:rsidRPr="00562D7F">
        <w:t xml:space="preserve">ew equipment </w:t>
      </w:r>
    </w:p>
    <w:p w:rsidR="004E4E2B" w:rsidRDefault="002B6BB3" w:rsidP="004E4E2B">
      <w:pPr>
        <w:pStyle w:val="NoSpacing"/>
        <w:numPr>
          <w:ilvl w:val="0"/>
          <w:numId w:val="10"/>
        </w:numPr>
      </w:pPr>
      <w:r>
        <w:t>Current r</w:t>
      </w:r>
      <w:r w:rsidR="004E4E2B">
        <w:t xml:space="preserve">isk assessments </w:t>
      </w:r>
    </w:p>
    <w:p w:rsidR="004E4E2B" w:rsidRDefault="00562D7F" w:rsidP="004E4E2B">
      <w:pPr>
        <w:pStyle w:val="NoSpacing"/>
        <w:numPr>
          <w:ilvl w:val="0"/>
          <w:numId w:val="10"/>
        </w:numPr>
      </w:pPr>
      <w:r w:rsidRPr="00562D7F">
        <w:t>Consultation wi</w:t>
      </w:r>
      <w:r w:rsidR="004E4E2B">
        <w:t>th staff</w:t>
      </w:r>
      <w:r w:rsidR="00573622">
        <w:t xml:space="preserve"> </w:t>
      </w:r>
      <w:r w:rsidR="004E4E2B">
        <w:t xml:space="preserve">and </w:t>
      </w:r>
      <w:r w:rsidR="00573622">
        <w:t xml:space="preserve">other </w:t>
      </w:r>
      <w:r w:rsidR="004E4E2B">
        <w:t xml:space="preserve">users </w:t>
      </w:r>
      <w:r w:rsidRPr="00562D7F">
        <w:t xml:space="preserve"> </w:t>
      </w:r>
    </w:p>
    <w:p w:rsidR="004E4E2B" w:rsidRDefault="004E4E2B" w:rsidP="004E4E2B">
      <w:pPr>
        <w:pStyle w:val="NoSpacing"/>
        <w:numPr>
          <w:ilvl w:val="0"/>
          <w:numId w:val="10"/>
        </w:numPr>
      </w:pPr>
      <w:r>
        <w:t xml:space="preserve">Complaints </w:t>
      </w:r>
      <w:r w:rsidR="00562D7F" w:rsidRPr="00562D7F">
        <w:t xml:space="preserve"> </w:t>
      </w:r>
    </w:p>
    <w:p w:rsidR="004E4E2B" w:rsidRDefault="004E4E2B" w:rsidP="004E4E2B">
      <w:pPr>
        <w:pStyle w:val="NoSpacing"/>
        <w:numPr>
          <w:ilvl w:val="0"/>
          <w:numId w:val="10"/>
        </w:numPr>
      </w:pPr>
      <w:r>
        <w:t>Audit</w:t>
      </w:r>
      <w:r w:rsidR="002B6BB3">
        <w:t>s</w:t>
      </w:r>
      <w:r>
        <w:t xml:space="preserve"> </w:t>
      </w:r>
    </w:p>
    <w:p w:rsidR="004E4E2B" w:rsidRDefault="00562D7F" w:rsidP="004E4E2B">
      <w:pPr>
        <w:pStyle w:val="NoSpacing"/>
        <w:numPr>
          <w:ilvl w:val="0"/>
          <w:numId w:val="10"/>
        </w:numPr>
      </w:pPr>
      <w:r w:rsidRPr="00562D7F">
        <w:t>Progre</w:t>
      </w:r>
      <w:r w:rsidR="004E4E2B">
        <w:t>ss against</w:t>
      </w:r>
      <w:r w:rsidR="002B6BB3">
        <w:t xml:space="preserve"> any health and safety </w:t>
      </w:r>
      <w:r w:rsidR="004E4E2B">
        <w:t xml:space="preserve"> aims and objectives </w:t>
      </w:r>
      <w:r w:rsidRPr="00562D7F">
        <w:t xml:space="preserve"> </w:t>
      </w:r>
    </w:p>
    <w:p w:rsidR="0019312E" w:rsidRDefault="00562D7F" w:rsidP="004E4E2B">
      <w:pPr>
        <w:pStyle w:val="NoSpacing"/>
        <w:numPr>
          <w:ilvl w:val="0"/>
          <w:numId w:val="10"/>
        </w:numPr>
      </w:pPr>
      <w:r w:rsidRPr="00562D7F">
        <w:t>Any mandatory or statutory</w:t>
      </w:r>
      <w:r w:rsidR="00573622">
        <w:t xml:space="preserve"> or environmental</w:t>
      </w:r>
      <w:r w:rsidRPr="00562D7F">
        <w:t xml:space="preserve"> requirements</w:t>
      </w:r>
    </w:p>
    <w:p w:rsidR="002B6BB3" w:rsidRDefault="002B6BB3" w:rsidP="002B6BB3">
      <w:pPr>
        <w:pStyle w:val="NoSpacing"/>
      </w:pPr>
    </w:p>
    <w:p w:rsidR="002B6BB3" w:rsidRPr="002B6BB3" w:rsidRDefault="002B6BB3" w:rsidP="002B6BB3">
      <w:pPr>
        <w:pStyle w:val="NoSpacing"/>
        <w:rPr>
          <w:b/>
        </w:rPr>
      </w:pPr>
      <w:r w:rsidRPr="002B6BB3">
        <w:rPr>
          <w:b/>
        </w:rPr>
        <w:t>Completing a Risk Assessment</w:t>
      </w:r>
    </w:p>
    <w:p w:rsidR="002B6BB3" w:rsidRDefault="002B6BB3" w:rsidP="002B6BB3">
      <w:pPr>
        <w:pStyle w:val="NoSpacing"/>
      </w:pPr>
      <w:r>
        <w:t xml:space="preserve">A risk assessment is no more than a careful examination of what could cause harm to </w:t>
      </w:r>
      <w:r w:rsidR="00180F94">
        <w:t>staff, visitors</w:t>
      </w:r>
      <w:r>
        <w:t xml:space="preserve">, contractors and others, or could affect the </w:t>
      </w:r>
      <w:r w:rsidR="00573622">
        <w:t>----------------------------</w:t>
      </w:r>
      <w:r w:rsidR="00180F94">
        <w:t xml:space="preserve"> reputation</w:t>
      </w:r>
      <w:r>
        <w:t xml:space="preserve">. </w:t>
      </w:r>
    </w:p>
    <w:p w:rsidR="002B6BB3" w:rsidRDefault="002B6BB3" w:rsidP="002B6BB3">
      <w:pPr>
        <w:pStyle w:val="NoSpacing"/>
      </w:pPr>
      <w:r>
        <w:t xml:space="preserve">This will enable </w:t>
      </w:r>
      <w:r w:rsidR="00573622">
        <w:t>------------------------------</w:t>
      </w:r>
      <w:r>
        <w:t xml:space="preserve"> to </w:t>
      </w:r>
      <w:r w:rsidR="00180F94">
        <w:t xml:space="preserve">decide if </w:t>
      </w:r>
      <w:r>
        <w:t xml:space="preserve">there are enough controls in place, or more should be done to ensure that no one gets hurt. </w:t>
      </w:r>
    </w:p>
    <w:p w:rsidR="002B6BB3" w:rsidRDefault="002B6BB3" w:rsidP="002B6BB3">
      <w:pPr>
        <w:pStyle w:val="NoSpacing"/>
      </w:pPr>
      <w:r>
        <w:t xml:space="preserve"> </w:t>
      </w:r>
    </w:p>
    <w:p w:rsidR="002B6BB3" w:rsidRDefault="002B6BB3" w:rsidP="002B6BB3">
      <w:pPr>
        <w:pStyle w:val="NoSpacing"/>
      </w:pPr>
      <w:r>
        <w:t xml:space="preserve">The purpose of a risk assessment is to provide a systematic and methodical tool for identifying risks associated with legal, moral and financial duties, removing them where possible, or otherwise adopting all the control measures and precautions that are reasonable in the circumstances. </w:t>
      </w:r>
    </w:p>
    <w:p w:rsidR="002B6BB3" w:rsidRDefault="002B6BB3" w:rsidP="002B6BB3">
      <w:pPr>
        <w:pStyle w:val="NoSpacing"/>
      </w:pPr>
      <w:r>
        <w:t xml:space="preserve"> </w:t>
      </w:r>
    </w:p>
    <w:p w:rsidR="002B6BB3" w:rsidRDefault="00573622" w:rsidP="002B6BB3">
      <w:pPr>
        <w:pStyle w:val="NoSpacing"/>
      </w:pPr>
      <w:r>
        <w:t>-----------------------------</w:t>
      </w:r>
      <w:r w:rsidR="002B6BB3">
        <w:t xml:space="preserve"> has a standard risk assessment template, there are no fixed rules about how the assessment should be carried out</w:t>
      </w:r>
    </w:p>
    <w:p w:rsidR="00180F94" w:rsidRDefault="002B6BB3" w:rsidP="002B6BB3">
      <w:pPr>
        <w:pStyle w:val="NoSpacing"/>
      </w:pPr>
      <w:r>
        <w:t>It will depend on the nature of the undertaking and the type and extent of the hazards and risks.</w:t>
      </w:r>
    </w:p>
    <w:p w:rsidR="00180F94" w:rsidRDefault="00180F94" w:rsidP="002B6BB3">
      <w:pPr>
        <w:pStyle w:val="NoSpacing"/>
      </w:pPr>
      <w:r>
        <w:t>What the t</w:t>
      </w:r>
      <w:r w:rsidR="0094126E">
        <w:t>a</w:t>
      </w:r>
      <w:r>
        <w:t>sk entails.</w:t>
      </w:r>
    </w:p>
    <w:p w:rsidR="002B6BB3" w:rsidRDefault="002B6BB3" w:rsidP="002B6BB3">
      <w:pPr>
        <w:pStyle w:val="NoSpacing"/>
      </w:pPr>
      <w:r>
        <w:t xml:space="preserve">However, </w:t>
      </w:r>
      <w:r w:rsidR="00180F94">
        <w:t xml:space="preserve">the process should be practical </w:t>
      </w:r>
      <w:r w:rsidR="00592AF5">
        <w:t>and systematic</w:t>
      </w:r>
      <w:r w:rsidR="00180F94">
        <w:t xml:space="preserve"> covering</w:t>
      </w:r>
      <w:r>
        <w:t xml:space="preserve"> risks that can be reasonably foreseeable. </w:t>
      </w:r>
    </w:p>
    <w:p w:rsidR="002B6BB3" w:rsidRDefault="002B6BB3" w:rsidP="002B6BB3">
      <w:pPr>
        <w:pStyle w:val="NoSpacing"/>
      </w:pPr>
      <w:r>
        <w:t>For small undertakings with few or simple hazards, a suitable risk assessment can be a straightforward process based on personal judgment, experience and knowledge.</w:t>
      </w:r>
    </w:p>
    <w:p w:rsidR="002B6BB3" w:rsidRDefault="002B6BB3" w:rsidP="002B6BB3">
      <w:pPr>
        <w:pStyle w:val="NoSpacing"/>
      </w:pPr>
    </w:p>
    <w:p w:rsidR="002B6BB3" w:rsidRDefault="002B6BB3" w:rsidP="002B6BB3">
      <w:pPr>
        <w:pStyle w:val="NoSpacing"/>
      </w:pPr>
      <w:r>
        <w:t xml:space="preserve">In larger or more </w:t>
      </w:r>
      <w:r w:rsidR="00573622">
        <w:t>site-specific</w:t>
      </w:r>
      <w:r>
        <w:t xml:space="preserve"> cases, specialist knowledge may be required. </w:t>
      </w:r>
    </w:p>
    <w:p w:rsidR="002B6BB3" w:rsidRDefault="002B6BB3" w:rsidP="002B6BB3">
      <w:pPr>
        <w:pStyle w:val="NoSpacing"/>
      </w:pPr>
    </w:p>
    <w:p w:rsidR="002B6BB3" w:rsidRDefault="002B6BB3" w:rsidP="002B6BB3">
      <w:pPr>
        <w:pStyle w:val="NoSpacing"/>
      </w:pPr>
      <w:r>
        <w:t>The risk assessment completed must be appropriate and suitable for the task</w:t>
      </w:r>
      <w:r w:rsidR="00592AF5">
        <w:t>,</w:t>
      </w:r>
      <w:r>
        <w:t xml:space="preserve"> and sufficiently detailed to determine whether adequate control has been achieved.  </w:t>
      </w:r>
    </w:p>
    <w:p w:rsidR="002B6BB3" w:rsidRDefault="002B6BB3" w:rsidP="002B6BB3">
      <w:pPr>
        <w:pStyle w:val="NoSpacing"/>
      </w:pPr>
      <w:r>
        <w:t xml:space="preserve"> </w:t>
      </w:r>
    </w:p>
    <w:p w:rsidR="002B6BB3" w:rsidRPr="002B6BB3" w:rsidRDefault="002B6BB3" w:rsidP="002B6BB3">
      <w:pPr>
        <w:pStyle w:val="NoSpacing"/>
        <w:rPr>
          <w:b/>
        </w:rPr>
      </w:pPr>
      <w:r>
        <w:rPr>
          <w:b/>
        </w:rPr>
        <w:t>The following groups</w:t>
      </w:r>
      <w:r w:rsidR="00592AF5">
        <w:rPr>
          <w:b/>
        </w:rPr>
        <w:t>,</w:t>
      </w:r>
      <w:r w:rsidR="00180F94">
        <w:rPr>
          <w:b/>
        </w:rPr>
        <w:t xml:space="preserve"> must be considered when completing a risk assessment</w:t>
      </w:r>
      <w:r>
        <w:rPr>
          <w:b/>
        </w:rPr>
        <w:t xml:space="preserve"> </w:t>
      </w:r>
    </w:p>
    <w:p w:rsidR="002B6BB3" w:rsidRDefault="002B6BB3" w:rsidP="002B6BB3">
      <w:pPr>
        <w:pStyle w:val="NoSpacing"/>
      </w:pPr>
      <w:r>
        <w:t xml:space="preserve"> </w:t>
      </w:r>
    </w:p>
    <w:p w:rsidR="002B6BB3" w:rsidRDefault="002B6BB3" w:rsidP="002B6BB3">
      <w:pPr>
        <w:pStyle w:val="NoSpacing"/>
        <w:numPr>
          <w:ilvl w:val="0"/>
          <w:numId w:val="13"/>
        </w:numPr>
      </w:pPr>
      <w:r>
        <w:t xml:space="preserve">Young workers </w:t>
      </w:r>
    </w:p>
    <w:p w:rsidR="002B6BB3" w:rsidRDefault="002B6BB3" w:rsidP="002B6BB3">
      <w:pPr>
        <w:pStyle w:val="NoSpacing"/>
        <w:numPr>
          <w:ilvl w:val="0"/>
          <w:numId w:val="13"/>
        </w:numPr>
      </w:pPr>
      <w:r>
        <w:t xml:space="preserve">Lone workers </w:t>
      </w:r>
    </w:p>
    <w:p w:rsidR="002B6BB3" w:rsidRDefault="00180F94" w:rsidP="002B6BB3">
      <w:pPr>
        <w:pStyle w:val="NoSpacing"/>
        <w:numPr>
          <w:ilvl w:val="0"/>
          <w:numId w:val="13"/>
        </w:numPr>
      </w:pPr>
      <w:r>
        <w:t>N</w:t>
      </w:r>
      <w:r w:rsidR="002B6BB3">
        <w:t xml:space="preserve">ew and expectant mothers </w:t>
      </w:r>
      <w:r>
        <w:t>etc.</w:t>
      </w:r>
      <w:r w:rsidR="002B6BB3">
        <w:t xml:space="preserve"> </w:t>
      </w:r>
    </w:p>
    <w:p w:rsidR="002B6BB3" w:rsidRDefault="002B6BB3" w:rsidP="002B6BB3">
      <w:pPr>
        <w:pStyle w:val="NoSpacing"/>
        <w:numPr>
          <w:ilvl w:val="0"/>
          <w:numId w:val="13"/>
        </w:numPr>
      </w:pPr>
      <w:r>
        <w:t xml:space="preserve">Cleaners </w:t>
      </w:r>
    </w:p>
    <w:p w:rsidR="002B6BB3" w:rsidRDefault="002B6BB3" w:rsidP="002B6BB3">
      <w:pPr>
        <w:pStyle w:val="NoSpacing"/>
        <w:numPr>
          <w:ilvl w:val="0"/>
          <w:numId w:val="13"/>
        </w:numPr>
      </w:pPr>
      <w:r>
        <w:t xml:space="preserve">Visitors </w:t>
      </w:r>
    </w:p>
    <w:p w:rsidR="002B6BB3" w:rsidRDefault="002B6BB3" w:rsidP="002B6BB3">
      <w:pPr>
        <w:pStyle w:val="NoSpacing"/>
        <w:numPr>
          <w:ilvl w:val="0"/>
          <w:numId w:val="13"/>
        </w:numPr>
      </w:pPr>
      <w:r>
        <w:t xml:space="preserve">Contractors </w:t>
      </w:r>
    </w:p>
    <w:p w:rsidR="002B6BB3" w:rsidRDefault="002B6BB3" w:rsidP="00A56A3A">
      <w:pPr>
        <w:pStyle w:val="NoSpacing"/>
        <w:numPr>
          <w:ilvl w:val="0"/>
          <w:numId w:val="13"/>
        </w:numPr>
      </w:pPr>
      <w:r>
        <w:t>Maintenance Workers</w:t>
      </w:r>
    </w:p>
    <w:p w:rsidR="002B6BB3" w:rsidRDefault="002B6BB3" w:rsidP="002B6BB3">
      <w:pPr>
        <w:pStyle w:val="NoSpacing"/>
        <w:numPr>
          <w:ilvl w:val="0"/>
          <w:numId w:val="13"/>
        </w:numPr>
      </w:pPr>
      <w:r>
        <w:t xml:space="preserve">Volunteers </w:t>
      </w:r>
    </w:p>
    <w:p w:rsidR="002B6BB3" w:rsidRDefault="002B6BB3" w:rsidP="00A56A3A">
      <w:pPr>
        <w:pStyle w:val="NoSpacing"/>
      </w:pPr>
    </w:p>
    <w:p w:rsidR="002B6BB3" w:rsidRDefault="002B6BB3" w:rsidP="002B6BB3">
      <w:pPr>
        <w:pStyle w:val="NoSpacing"/>
      </w:pPr>
      <w:r>
        <w:t xml:space="preserve"> </w:t>
      </w:r>
    </w:p>
    <w:p w:rsidR="002B6BB3" w:rsidRDefault="002B6BB3" w:rsidP="002B6BB3">
      <w:pPr>
        <w:pStyle w:val="NoSpacing"/>
      </w:pPr>
      <w:r>
        <w:t xml:space="preserve">Once a risk has been </w:t>
      </w:r>
      <w:r w:rsidR="00216096">
        <w:t>identified,</w:t>
      </w:r>
      <w:r>
        <w:t xml:space="preserve"> a risk assessment should be completed and the </w:t>
      </w:r>
      <w:r w:rsidR="00592AF5">
        <w:t>following details</w:t>
      </w:r>
      <w:r w:rsidR="00180F94">
        <w:t xml:space="preserve"> </w:t>
      </w:r>
      <w:r>
        <w:t xml:space="preserve">recorded: </w:t>
      </w:r>
    </w:p>
    <w:p w:rsidR="002B6BB3" w:rsidRDefault="002B6BB3" w:rsidP="002B6BB3">
      <w:pPr>
        <w:pStyle w:val="NoSpacing"/>
      </w:pPr>
      <w:r>
        <w:t xml:space="preserve"> </w:t>
      </w:r>
    </w:p>
    <w:p w:rsidR="00180F94" w:rsidRDefault="002B6BB3" w:rsidP="00592AF5">
      <w:pPr>
        <w:pStyle w:val="NoSpacing"/>
        <w:numPr>
          <w:ilvl w:val="0"/>
          <w:numId w:val="14"/>
        </w:numPr>
      </w:pPr>
      <w:r>
        <w:t>The consequence(s) on a scale of 1 – 5, shou</w:t>
      </w:r>
      <w:r w:rsidR="00180F94">
        <w:t xml:space="preserve">ld the risk become a reality  </w:t>
      </w:r>
    </w:p>
    <w:p w:rsidR="00180F94" w:rsidRDefault="002B6BB3" w:rsidP="00592AF5">
      <w:pPr>
        <w:pStyle w:val="NoSpacing"/>
        <w:numPr>
          <w:ilvl w:val="0"/>
          <w:numId w:val="14"/>
        </w:numPr>
      </w:pPr>
      <w:r>
        <w:t>The likelihood of the risk occurr</w:t>
      </w:r>
      <w:r w:rsidR="00180F94">
        <w:t xml:space="preserve">ing, on a scale of 1 – 5  </w:t>
      </w:r>
    </w:p>
    <w:p w:rsidR="002B6BB3" w:rsidRDefault="002B6BB3" w:rsidP="00592AF5">
      <w:pPr>
        <w:pStyle w:val="NoSpacing"/>
        <w:numPr>
          <w:ilvl w:val="0"/>
          <w:numId w:val="14"/>
        </w:numPr>
      </w:pPr>
      <w:r>
        <w:t>The current control measures. This will determine what more will need to be done to</w:t>
      </w:r>
      <w:r w:rsidR="00592AF5">
        <w:t xml:space="preserve"> reduce or eliminate the risk. </w:t>
      </w:r>
    </w:p>
    <w:p w:rsidR="002B6BB3" w:rsidRDefault="002B6BB3" w:rsidP="00592AF5">
      <w:pPr>
        <w:pStyle w:val="NoSpacing"/>
        <w:numPr>
          <w:ilvl w:val="0"/>
          <w:numId w:val="14"/>
        </w:numPr>
      </w:pPr>
      <w:r>
        <w:t xml:space="preserve">Once the risk assessment has been </w:t>
      </w:r>
      <w:r w:rsidR="00216096">
        <w:t>undertaken,</w:t>
      </w:r>
      <w:r>
        <w:t xml:space="preserve"> an action plan to address the identified problems must be completed. </w:t>
      </w:r>
    </w:p>
    <w:p w:rsidR="00582376" w:rsidRDefault="00582376" w:rsidP="00592AF5">
      <w:pPr>
        <w:pStyle w:val="NoSpacing"/>
      </w:pPr>
    </w:p>
    <w:p w:rsidR="00592AF5" w:rsidRPr="00582376" w:rsidRDefault="00592AF5" w:rsidP="00592AF5">
      <w:pPr>
        <w:pStyle w:val="NoSpacing"/>
        <w:rPr>
          <w:b/>
        </w:rPr>
      </w:pPr>
      <w:r w:rsidRPr="00582376">
        <w:rPr>
          <w:b/>
        </w:rPr>
        <w:t xml:space="preserve">Please see </w:t>
      </w:r>
      <w:r w:rsidR="00582376" w:rsidRPr="00582376">
        <w:rPr>
          <w:b/>
        </w:rPr>
        <w:t>worked example risk assessment below</w:t>
      </w:r>
    </w:p>
    <w:p w:rsidR="002B6BB3" w:rsidRDefault="002B6BB3" w:rsidP="002B6BB3">
      <w:pPr>
        <w:pStyle w:val="NoSpacing"/>
      </w:pPr>
      <w:r>
        <w:t xml:space="preserve"> </w:t>
      </w:r>
    </w:p>
    <w:p w:rsidR="00CF5E52" w:rsidRPr="00CF5E52" w:rsidRDefault="00CF5E52" w:rsidP="00562D7F">
      <w:pPr>
        <w:pStyle w:val="NoSpacing"/>
      </w:pPr>
    </w:p>
    <w:p w:rsidR="00CF5E52" w:rsidRPr="00CF5E52" w:rsidRDefault="00CF5E52" w:rsidP="00CF5E52"/>
    <w:p w:rsidR="00CF5E52" w:rsidRPr="00CF5E52" w:rsidRDefault="00CF5E52" w:rsidP="00CF5E52"/>
    <w:p w:rsidR="00CF5E52" w:rsidRPr="00CF5E52" w:rsidRDefault="00CF5E52" w:rsidP="00CF5E52"/>
    <w:p w:rsidR="00592AF5" w:rsidRDefault="00592AF5" w:rsidP="00592AF5">
      <w:pPr>
        <w:keepNext/>
        <w:spacing w:after="0" w:line="240" w:lineRule="auto"/>
        <w:outlineLvl w:val="0"/>
        <w:rPr>
          <w:rFonts w:ascii="Calibri" w:eastAsia="Times New Roman" w:hAnsi="Calibri" w:cs="Calibri"/>
          <w:b/>
          <w:sz w:val="20"/>
          <w:szCs w:val="20"/>
        </w:rPr>
        <w:sectPr w:rsidR="00592AF5">
          <w:footerReference w:type="default" r:id="rId7"/>
          <w:pgSz w:w="11906" w:h="16838"/>
          <w:pgMar w:top="1440" w:right="1440" w:bottom="1440" w:left="1440" w:header="708" w:footer="708" w:gutter="0"/>
          <w:cols w:space="708"/>
          <w:docGrid w:linePitch="360"/>
        </w:sectPr>
      </w:pPr>
    </w:p>
    <w:tbl>
      <w:tblPr>
        <w:tblpPr w:leftFromText="180" w:rightFromText="180" w:horzAnchor="margin" w:tblpXSpec="center" w:tblpY="-568"/>
        <w:tblW w:w="15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3090"/>
        <w:gridCol w:w="3828"/>
        <w:gridCol w:w="2055"/>
        <w:gridCol w:w="2055"/>
        <w:gridCol w:w="1560"/>
        <w:gridCol w:w="2580"/>
      </w:tblGrid>
      <w:tr w:rsidR="00592AF5" w:rsidRPr="00592AF5" w:rsidTr="00582376">
        <w:trPr>
          <w:trHeight w:val="453"/>
        </w:trPr>
        <w:tc>
          <w:tcPr>
            <w:tcW w:w="3090" w:type="dxa"/>
            <w:shd w:val="clear" w:color="auto" w:fill="D9D9D9"/>
            <w:vAlign w:val="center"/>
          </w:tcPr>
          <w:p w:rsidR="00592AF5" w:rsidRPr="00592AF5" w:rsidRDefault="00592AF5" w:rsidP="00582376">
            <w:pPr>
              <w:keepNext/>
              <w:spacing w:after="0" w:line="240" w:lineRule="auto"/>
              <w:outlineLvl w:val="0"/>
              <w:rPr>
                <w:rFonts w:ascii="Calibri" w:eastAsia="Times New Roman" w:hAnsi="Calibri" w:cs="Calibri"/>
                <w:b/>
                <w:sz w:val="20"/>
                <w:szCs w:val="20"/>
              </w:rPr>
            </w:pPr>
            <w:r w:rsidRPr="00592AF5">
              <w:rPr>
                <w:rFonts w:ascii="Calibri" w:eastAsia="Times New Roman" w:hAnsi="Calibri" w:cs="Calibri"/>
                <w:b/>
                <w:sz w:val="20"/>
                <w:szCs w:val="20"/>
              </w:rPr>
              <w:t>RISK ASSESSMENT 001</w:t>
            </w:r>
          </w:p>
        </w:tc>
        <w:tc>
          <w:tcPr>
            <w:tcW w:w="5883" w:type="dxa"/>
            <w:gridSpan w:val="2"/>
            <w:shd w:val="clear" w:color="auto" w:fill="D9D9D9"/>
            <w:vAlign w:val="center"/>
          </w:tcPr>
          <w:p w:rsidR="00592AF5" w:rsidRPr="00582376" w:rsidRDefault="00592AF5" w:rsidP="00582376">
            <w:pPr>
              <w:spacing w:after="0" w:line="240" w:lineRule="auto"/>
              <w:rPr>
                <w:rFonts w:ascii="Calibri" w:eastAsia="Times New Roman" w:hAnsi="Calibri" w:cs="Calibri"/>
                <w:b/>
                <w:sz w:val="20"/>
                <w:szCs w:val="20"/>
              </w:rPr>
            </w:pPr>
            <w:r w:rsidRPr="00582376">
              <w:rPr>
                <w:rFonts w:ascii="Calibri" w:eastAsia="Times New Roman" w:hAnsi="Calibri" w:cs="Calibri"/>
                <w:b/>
                <w:sz w:val="20"/>
                <w:szCs w:val="20"/>
              </w:rPr>
              <w:t>Use of Mobile Scaffold Towers</w:t>
            </w:r>
          </w:p>
          <w:p w:rsidR="00592AF5" w:rsidRPr="00592AF5" w:rsidRDefault="00592AF5" w:rsidP="00582376">
            <w:pPr>
              <w:spacing w:after="0" w:line="240" w:lineRule="auto"/>
              <w:rPr>
                <w:rFonts w:ascii="Times New Roman" w:eastAsia="Times New Roman" w:hAnsi="Times New Roman" w:cs="Times New Roman"/>
                <w:b/>
                <w:bCs/>
                <w:sz w:val="20"/>
                <w:szCs w:val="20"/>
              </w:rPr>
            </w:pPr>
          </w:p>
        </w:tc>
        <w:tc>
          <w:tcPr>
            <w:tcW w:w="6195" w:type="dxa"/>
            <w:gridSpan w:val="3"/>
            <w:shd w:val="clear" w:color="auto" w:fill="FFFFFF"/>
            <w:vAlign w:val="center"/>
          </w:tcPr>
          <w:p w:rsidR="00582376" w:rsidRDefault="00592AF5" w:rsidP="00582376">
            <w:pPr>
              <w:spacing w:after="0" w:line="240" w:lineRule="auto"/>
              <w:rPr>
                <w:rFonts w:ascii="Calibri" w:eastAsia="Times New Roman" w:hAnsi="Calibri" w:cs="Calibri"/>
                <w:sz w:val="20"/>
                <w:szCs w:val="20"/>
              </w:rPr>
            </w:pPr>
            <w:r w:rsidRPr="00592AF5">
              <w:rPr>
                <w:rFonts w:ascii="Calibri" w:eastAsia="Times New Roman" w:hAnsi="Calibri" w:cs="Calibri"/>
                <w:b/>
                <w:sz w:val="20"/>
                <w:szCs w:val="20"/>
              </w:rPr>
              <w:t>Frequency and Job Specific Information:</w:t>
            </w:r>
            <w:r w:rsidRPr="00592AF5">
              <w:rPr>
                <w:rFonts w:ascii="Calibri" w:eastAsia="Times New Roman" w:hAnsi="Calibri" w:cs="Calibri"/>
                <w:sz w:val="20"/>
                <w:szCs w:val="20"/>
              </w:rPr>
              <w:t xml:space="preserve"> </w:t>
            </w:r>
          </w:p>
          <w:p w:rsidR="00592AF5" w:rsidRPr="00592AF5" w:rsidRDefault="00592AF5" w:rsidP="00582376">
            <w:pPr>
              <w:spacing w:after="0" w:line="240" w:lineRule="auto"/>
              <w:rPr>
                <w:rFonts w:ascii="Calibri" w:eastAsia="Times New Roman" w:hAnsi="Calibri" w:cs="Calibri"/>
                <w:sz w:val="20"/>
                <w:szCs w:val="20"/>
              </w:rPr>
            </w:pPr>
            <w:r w:rsidRPr="00592AF5">
              <w:rPr>
                <w:rFonts w:ascii="Calibri" w:eastAsia="Times New Roman" w:hAnsi="Calibri" w:cs="Calibri"/>
                <w:sz w:val="20"/>
                <w:szCs w:val="20"/>
              </w:rPr>
              <w:t>Please Refer to Project/Job Method Statement</w:t>
            </w:r>
          </w:p>
        </w:tc>
      </w:tr>
      <w:tr w:rsidR="00592AF5" w:rsidRPr="00592AF5" w:rsidTr="00582376">
        <w:trPr>
          <w:trHeight w:val="453"/>
        </w:trPr>
        <w:tc>
          <w:tcPr>
            <w:tcW w:w="3090" w:type="dxa"/>
            <w:vMerge w:val="restart"/>
            <w:shd w:val="clear" w:color="auto" w:fill="D9D9D9"/>
            <w:vAlign w:val="center"/>
          </w:tcPr>
          <w:p w:rsidR="00592AF5" w:rsidRPr="00592AF5" w:rsidRDefault="00592AF5" w:rsidP="00582376">
            <w:pPr>
              <w:spacing w:after="0" w:line="240" w:lineRule="auto"/>
              <w:rPr>
                <w:rFonts w:ascii="Calibri" w:eastAsia="Times New Roman" w:hAnsi="Calibri" w:cs="Calibri"/>
                <w:b/>
                <w:sz w:val="20"/>
                <w:szCs w:val="20"/>
              </w:rPr>
            </w:pPr>
            <w:r w:rsidRPr="00592AF5">
              <w:rPr>
                <w:rFonts w:ascii="Calibri" w:eastAsia="Times New Roman" w:hAnsi="Calibri" w:cs="Calibri"/>
                <w:b/>
                <w:sz w:val="20"/>
                <w:szCs w:val="20"/>
              </w:rPr>
              <w:t>Template Risk Assessment prepared by</w:t>
            </w:r>
          </w:p>
        </w:tc>
        <w:tc>
          <w:tcPr>
            <w:tcW w:w="3828" w:type="dxa"/>
            <w:vMerge w:val="restart"/>
            <w:shd w:val="clear" w:color="auto" w:fill="FFFFFF"/>
            <w:vAlign w:val="center"/>
          </w:tcPr>
          <w:p w:rsidR="00592AF5" w:rsidRPr="00592AF5" w:rsidRDefault="00592AF5" w:rsidP="00582376">
            <w:pPr>
              <w:spacing w:after="0" w:line="240" w:lineRule="auto"/>
              <w:rPr>
                <w:rFonts w:ascii="Calibri" w:eastAsia="Times New Roman" w:hAnsi="Calibri" w:cs="Calibri"/>
                <w:sz w:val="20"/>
                <w:szCs w:val="20"/>
              </w:rPr>
            </w:pPr>
          </w:p>
        </w:tc>
        <w:tc>
          <w:tcPr>
            <w:tcW w:w="2055" w:type="dxa"/>
            <w:vMerge w:val="restart"/>
            <w:shd w:val="clear" w:color="auto" w:fill="D9D9D9"/>
            <w:vAlign w:val="center"/>
          </w:tcPr>
          <w:p w:rsidR="00592AF5" w:rsidRPr="00592AF5" w:rsidRDefault="00592AF5" w:rsidP="00582376">
            <w:pPr>
              <w:spacing w:after="0" w:line="240" w:lineRule="auto"/>
              <w:rPr>
                <w:rFonts w:ascii="Calibri" w:eastAsia="Times New Roman" w:hAnsi="Calibri" w:cs="Calibri"/>
                <w:b/>
                <w:sz w:val="20"/>
                <w:szCs w:val="20"/>
              </w:rPr>
            </w:pPr>
            <w:r w:rsidRPr="00592AF5">
              <w:rPr>
                <w:rFonts w:ascii="Calibri" w:eastAsia="Times New Roman" w:hAnsi="Calibri" w:cs="Calibri"/>
                <w:b/>
                <w:sz w:val="20"/>
                <w:szCs w:val="20"/>
              </w:rPr>
              <w:t>Name of Person approving template RA:</w:t>
            </w:r>
          </w:p>
        </w:tc>
        <w:tc>
          <w:tcPr>
            <w:tcW w:w="2055" w:type="dxa"/>
            <w:vMerge w:val="restart"/>
            <w:shd w:val="clear" w:color="auto" w:fill="FFFFFF"/>
            <w:vAlign w:val="center"/>
          </w:tcPr>
          <w:p w:rsidR="00592AF5" w:rsidRPr="00592AF5" w:rsidRDefault="00592AF5" w:rsidP="00582376">
            <w:pPr>
              <w:spacing w:after="0" w:line="240" w:lineRule="auto"/>
              <w:rPr>
                <w:rFonts w:ascii="Calibri" w:eastAsia="Times New Roman" w:hAnsi="Calibri" w:cs="Calibri"/>
                <w:sz w:val="20"/>
                <w:szCs w:val="20"/>
              </w:rPr>
            </w:pPr>
          </w:p>
        </w:tc>
        <w:tc>
          <w:tcPr>
            <w:tcW w:w="1560" w:type="dxa"/>
            <w:shd w:val="clear" w:color="auto" w:fill="D9D9D9"/>
            <w:vAlign w:val="center"/>
          </w:tcPr>
          <w:p w:rsidR="00592AF5" w:rsidRPr="00592AF5" w:rsidRDefault="00592AF5" w:rsidP="00582376">
            <w:pPr>
              <w:spacing w:after="0" w:line="240" w:lineRule="auto"/>
              <w:rPr>
                <w:rFonts w:ascii="Calibri" w:eastAsia="Times New Roman" w:hAnsi="Calibri" w:cs="Calibri"/>
                <w:b/>
                <w:sz w:val="20"/>
                <w:szCs w:val="20"/>
              </w:rPr>
            </w:pPr>
            <w:r w:rsidRPr="00592AF5">
              <w:rPr>
                <w:rFonts w:ascii="Calibri" w:eastAsia="Times New Roman" w:hAnsi="Calibri" w:cs="Calibri"/>
                <w:b/>
                <w:sz w:val="20"/>
                <w:szCs w:val="20"/>
              </w:rPr>
              <w:t>Date of last review:</w:t>
            </w:r>
          </w:p>
        </w:tc>
        <w:tc>
          <w:tcPr>
            <w:tcW w:w="2580" w:type="dxa"/>
            <w:shd w:val="clear" w:color="auto" w:fill="FFFFFF"/>
            <w:vAlign w:val="center"/>
          </w:tcPr>
          <w:p w:rsidR="00592AF5" w:rsidRPr="00582376" w:rsidRDefault="00592AF5" w:rsidP="00582376">
            <w:pPr>
              <w:spacing w:after="0" w:line="240" w:lineRule="auto"/>
              <w:rPr>
                <w:rFonts w:ascii="Calibri" w:eastAsia="Times New Roman" w:hAnsi="Calibri" w:cs="Calibri"/>
                <w:b/>
                <w:sz w:val="20"/>
                <w:szCs w:val="20"/>
              </w:rPr>
            </w:pPr>
            <w:r w:rsidRPr="00582376">
              <w:rPr>
                <w:rFonts w:ascii="Calibri" w:eastAsia="Times New Roman" w:hAnsi="Calibri" w:cs="Calibri"/>
                <w:b/>
                <w:sz w:val="20"/>
                <w:szCs w:val="20"/>
              </w:rPr>
              <w:t>August 2019</w:t>
            </w:r>
          </w:p>
        </w:tc>
      </w:tr>
      <w:tr w:rsidR="00592AF5" w:rsidRPr="00592AF5" w:rsidTr="00582376">
        <w:trPr>
          <w:trHeight w:val="337"/>
        </w:trPr>
        <w:tc>
          <w:tcPr>
            <w:tcW w:w="3090" w:type="dxa"/>
            <w:vMerge/>
            <w:shd w:val="clear" w:color="auto" w:fill="D9D9D9"/>
            <w:vAlign w:val="center"/>
          </w:tcPr>
          <w:p w:rsidR="00592AF5" w:rsidRPr="00592AF5" w:rsidRDefault="00592AF5" w:rsidP="00582376">
            <w:pPr>
              <w:spacing w:after="0" w:line="240" w:lineRule="auto"/>
              <w:rPr>
                <w:rFonts w:ascii="Calibri" w:eastAsia="Times New Roman" w:hAnsi="Calibri" w:cs="Calibri"/>
                <w:b/>
                <w:sz w:val="20"/>
                <w:szCs w:val="20"/>
              </w:rPr>
            </w:pPr>
          </w:p>
        </w:tc>
        <w:tc>
          <w:tcPr>
            <w:tcW w:w="3828" w:type="dxa"/>
            <w:vMerge/>
            <w:shd w:val="clear" w:color="auto" w:fill="FFFFFF"/>
            <w:vAlign w:val="center"/>
          </w:tcPr>
          <w:p w:rsidR="00592AF5" w:rsidRPr="00592AF5" w:rsidRDefault="00592AF5" w:rsidP="00582376">
            <w:pPr>
              <w:spacing w:after="0" w:line="240" w:lineRule="auto"/>
              <w:rPr>
                <w:rFonts w:ascii="Calibri" w:eastAsia="Times New Roman" w:hAnsi="Calibri" w:cs="Calibri"/>
                <w:sz w:val="20"/>
                <w:szCs w:val="20"/>
              </w:rPr>
            </w:pPr>
          </w:p>
        </w:tc>
        <w:tc>
          <w:tcPr>
            <w:tcW w:w="2055" w:type="dxa"/>
            <w:vMerge/>
            <w:shd w:val="clear" w:color="auto" w:fill="D9D9D9"/>
            <w:vAlign w:val="center"/>
          </w:tcPr>
          <w:p w:rsidR="00592AF5" w:rsidRPr="00592AF5" w:rsidRDefault="00592AF5" w:rsidP="00582376">
            <w:pPr>
              <w:spacing w:after="0" w:line="240" w:lineRule="auto"/>
              <w:rPr>
                <w:rFonts w:ascii="Calibri" w:eastAsia="Times New Roman" w:hAnsi="Calibri" w:cs="Calibri"/>
                <w:sz w:val="20"/>
                <w:szCs w:val="20"/>
              </w:rPr>
            </w:pPr>
          </w:p>
        </w:tc>
        <w:tc>
          <w:tcPr>
            <w:tcW w:w="2055" w:type="dxa"/>
            <w:vMerge/>
            <w:shd w:val="clear" w:color="auto" w:fill="FFFFFF"/>
            <w:vAlign w:val="center"/>
          </w:tcPr>
          <w:p w:rsidR="00592AF5" w:rsidRPr="00592AF5" w:rsidRDefault="00592AF5" w:rsidP="00582376">
            <w:pPr>
              <w:spacing w:after="0" w:line="240" w:lineRule="auto"/>
              <w:rPr>
                <w:rFonts w:ascii="Calibri" w:eastAsia="Times New Roman" w:hAnsi="Calibri" w:cs="Calibri"/>
                <w:sz w:val="20"/>
                <w:szCs w:val="20"/>
              </w:rPr>
            </w:pPr>
          </w:p>
        </w:tc>
        <w:tc>
          <w:tcPr>
            <w:tcW w:w="1560" w:type="dxa"/>
            <w:shd w:val="clear" w:color="auto" w:fill="D9D9D9"/>
            <w:vAlign w:val="center"/>
          </w:tcPr>
          <w:p w:rsidR="00592AF5" w:rsidRPr="00592AF5" w:rsidRDefault="00592AF5" w:rsidP="00582376">
            <w:pPr>
              <w:spacing w:after="0" w:line="240" w:lineRule="auto"/>
              <w:rPr>
                <w:rFonts w:ascii="Calibri" w:eastAsia="Times New Roman" w:hAnsi="Calibri" w:cs="Calibri"/>
                <w:b/>
                <w:sz w:val="20"/>
                <w:szCs w:val="20"/>
              </w:rPr>
            </w:pPr>
            <w:r w:rsidRPr="00592AF5">
              <w:rPr>
                <w:rFonts w:ascii="Calibri" w:eastAsia="Times New Roman" w:hAnsi="Calibri" w:cs="Calibri"/>
                <w:b/>
                <w:sz w:val="20"/>
                <w:szCs w:val="20"/>
              </w:rPr>
              <w:t>Next review due</w:t>
            </w:r>
          </w:p>
        </w:tc>
        <w:tc>
          <w:tcPr>
            <w:tcW w:w="2580" w:type="dxa"/>
            <w:shd w:val="clear" w:color="auto" w:fill="FFFFFF"/>
            <w:vAlign w:val="center"/>
          </w:tcPr>
          <w:p w:rsidR="00592AF5" w:rsidRPr="00582376" w:rsidRDefault="00592AF5" w:rsidP="00582376">
            <w:pPr>
              <w:spacing w:after="0" w:line="240" w:lineRule="auto"/>
              <w:rPr>
                <w:rFonts w:ascii="Calibri" w:eastAsia="Times New Roman" w:hAnsi="Calibri" w:cs="Calibri"/>
                <w:b/>
                <w:sz w:val="20"/>
                <w:szCs w:val="20"/>
              </w:rPr>
            </w:pPr>
          </w:p>
        </w:tc>
      </w:tr>
      <w:tr w:rsidR="00592AF5" w:rsidRPr="00592AF5" w:rsidTr="00582376">
        <w:trPr>
          <w:trHeight w:val="408"/>
        </w:trPr>
        <w:tc>
          <w:tcPr>
            <w:tcW w:w="3090" w:type="dxa"/>
            <w:shd w:val="clear" w:color="auto" w:fill="D9D9D9"/>
            <w:vAlign w:val="center"/>
          </w:tcPr>
          <w:p w:rsidR="00592AF5" w:rsidRPr="00592AF5" w:rsidRDefault="00592AF5" w:rsidP="00582376">
            <w:pPr>
              <w:spacing w:after="0" w:line="240" w:lineRule="auto"/>
              <w:rPr>
                <w:rFonts w:ascii="Calibri" w:eastAsia="Times New Roman" w:hAnsi="Calibri" w:cs="Calibri"/>
                <w:b/>
                <w:sz w:val="20"/>
                <w:szCs w:val="20"/>
              </w:rPr>
            </w:pPr>
            <w:r w:rsidRPr="00592AF5">
              <w:rPr>
                <w:rFonts w:ascii="Calibri" w:eastAsia="Times New Roman" w:hAnsi="Calibri" w:cs="Calibri"/>
                <w:b/>
                <w:sz w:val="20"/>
                <w:szCs w:val="20"/>
              </w:rPr>
              <w:t>Limits of use without need for project specific sign off</w:t>
            </w:r>
          </w:p>
        </w:tc>
        <w:tc>
          <w:tcPr>
            <w:tcW w:w="7938" w:type="dxa"/>
            <w:gridSpan w:val="3"/>
            <w:shd w:val="clear" w:color="auto" w:fill="FFFFFF"/>
            <w:vAlign w:val="center"/>
          </w:tcPr>
          <w:p w:rsidR="00592AF5" w:rsidRPr="00592AF5" w:rsidRDefault="00592AF5" w:rsidP="00582376">
            <w:pPr>
              <w:spacing w:after="0" w:line="240" w:lineRule="auto"/>
              <w:rPr>
                <w:rFonts w:ascii="Calibri" w:eastAsia="Times New Roman" w:hAnsi="Calibri" w:cs="Calibri"/>
                <w:sz w:val="20"/>
                <w:szCs w:val="20"/>
              </w:rPr>
            </w:pPr>
          </w:p>
        </w:tc>
        <w:tc>
          <w:tcPr>
            <w:tcW w:w="1560" w:type="dxa"/>
            <w:shd w:val="clear" w:color="auto" w:fill="D9D9D9"/>
            <w:vAlign w:val="center"/>
          </w:tcPr>
          <w:p w:rsidR="00592AF5" w:rsidRPr="00592AF5" w:rsidRDefault="00592AF5" w:rsidP="00582376">
            <w:pPr>
              <w:spacing w:after="0" w:line="240" w:lineRule="auto"/>
              <w:rPr>
                <w:rFonts w:ascii="Calibri" w:eastAsia="Times New Roman" w:hAnsi="Calibri" w:cs="Calibri"/>
                <w:b/>
                <w:sz w:val="20"/>
                <w:szCs w:val="20"/>
              </w:rPr>
            </w:pPr>
            <w:r w:rsidRPr="00592AF5">
              <w:rPr>
                <w:rFonts w:ascii="Calibri" w:eastAsia="Times New Roman" w:hAnsi="Calibri" w:cs="Calibri"/>
                <w:b/>
                <w:sz w:val="20"/>
                <w:szCs w:val="20"/>
              </w:rPr>
              <w:t>Circulation List</w:t>
            </w:r>
          </w:p>
        </w:tc>
        <w:tc>
          <w:tcPr>
            <w:tcW w:w="2580" w:type="dxa"/>
            <w:shd w:val="clear" w:color="auto" w:fill="FFFFFF"/>
            <w:vAlign w:val="center"/>
          </w:tcPr>
          <w:p w:rsidR="00592AF5" w:rsidRPr="00582376" w:rsidRDefault="00582376" w:rsidP="00582376">
            <w:pPr>
              <w:spacing w:after="0" w:line="240" w:lineRule="auto"/>
              <w:rPr>
                <w:rFonts w:ascii="Calibri" w:eastAsia="Times New Roman" w:hAnsi="Calibri" w:cs="Calibri"/>
                <w:b/>
                <w:sz w:val="20"/>
                <w:szCs w:val="20"/>
              </w:rPr>
            </w:pPr>
            <w:r>
              <w:rPr>
                <w:rFonts w:ascii="Calibri" w:eastAsia="Times New Roman" w:hAnsi="Calibri" w:cs="Calibri"/>
                <w:b/>
                <w:sz w:val="20"/>
                <w:szCs w:val="20"/>
              </w:rPr>
              <w:t>All Site S</w:t>
            </w:r>
            <w:r w:rsidR="00592AF5" w:rsidRPr="00582376">
              <w:rPr>
                <w:rFonts w:ascii="Calibri" w:eastAsia="Times New Roman" w:hAnsi="Calibri" w:cs="Calibri"/>
                <w:b/>
                <w:sz w:val="20"/>
                <w:szCs w:val="20"/>
              </w:rPr>
              <w:t>taff and Project Managers</w:t>
            </w:r>
          </w:p>
        </w:tc>
      </w:tr>
      <w:tr w:rsidR="00592AF5" w:rsidRPr="00592AF5" w:rsidTr="00582376">
        <w:trPr>
          <w:trHeight w:val="408"/>
        </w:trPr>
        <w:tc>
          <w:tcPr>
            <w:tcW w:w="15168" w:type="dxa"/>
            <w:gridSpan w:val="6"/>
            <w:shd w:val="clear" w:color="auto" w:fill="D9D9D9"/>
            <w:vAlign w:val="center"/>
          </w:tcPr>
          <w:p w:rsidR="00592AF5" w:rsidRPr="00592AF5" w:rsidRDefault="00592AF5" w:rsidP="00582376">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Project specific details &amp; Sign-off by Project Manager (only completed where the standard controls no longer apply)</w:t>
            </w:r>
          </w:p>
        </w:tc>
      </w:tr>
    </w:tbl>
    <w:p w:rsidR="00592AF5" w:rsidRPr="00592AF5" w:rsidRDefault="00592AF5" w:rsidP="00592AF5">
      <w:pPr>
        <w:spacing w:after="0" w:line="240" w:lineRule="auto"/>
        <w:rPr>
          <w:rFonts w:ascii="Calibri" w:eastAsia="Times New Roman" w:hAnsi="Calibri" w:cs="Calibri"/>
          <w:b/>
          <w:sz w:val="20"/>
          <w:szCs w:val="20"/>
        </w:rPr>
      </w:pPr>
    </w:p>
    <w:tbl>
      <w:tblPr>
        <w:tblW w:w="15168" w:type="dxa"/>
        <w:tblInd w:w="-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0"/>
        <w:gridCol w:w="957"/>
        <w:gridCol w:w="780"/>
        <w:gridCol w:w="2763"/>
        <w:gridCol w:w="4778"/>
        <w:gridCol w:w="2523"/>
        <w:gridCol w:w="851"/>
        <w:gridCol w:w="1446"/>
      </w:tblGrid>
      <w:tr w:rsidR="00592AF5" w:rsidRPr="00592AF5" w:rsidTr="00582376">
        <w:trPr>
          <w:trHeight w:val="408"/>
        </w:trPr>
        <w:tc>
          <w:tcPr>
            <w:tcW w:w="1070" w:type="dxa"/>
            <w:shd w:val="clear" w:color="auto" w:fill="D9D9D9"/>
            <w:vAlign w:val="center"/>
          </w:tcPr>
          <w:p w:rsidR="00592AF5" w:rsidRPr="00592AF5" w:rsidRDefault="00592AF5" w:rsidP="00592AF5">
            <w:pPr>
              <w:tabs>
                <w:tab w:val="center" w:pos="4153"/>
                <w:tab w:val="right" w:pos="8306"/>
              </w:tabs>
              <w:spacing w:after="0" w:line="240" w:lineRule="auto"/>
              <w:rPr>
                <w:rFonts w:ascii="Calibri" w:eastAsia="Times New Roman" w:hAnsi="Calibri" w:cs="Calibri"/>
                <w:b/>
                <w:sz w:val="20"/>
                <w:szCs w:val="20"/>
              </w:rPr>
            </w:pPr>
            <w:r w:rsidRPr="00592AF5">
              <w:rPr>
                <w:rFonts w:ascii="Calibri" w:eastAsia="Times New Roman" w:hAnsi="Calibri" w:cs="Calibri"/>
                <w:b/>
                <w:sz w:val="20"/>
                <w:szCs w:val="20"/>
              </w:rPr>
              <w:t xml:space="preserve">Job Number </w:t>
            </w:r>
          </w:p>
        </w:tc>
        <w:tc>
          <w:tcPr>
            <w:tcW w:w="957" w:type="dxa"/>
            <w:shd w:val="clear" w:color="auto" w:fill="FFFFFF"/>
            <w:vAlign w:val="center"/>
          </w:tcPr>
          <w:p w:rsidR="00592AF5" w:rsidRPr="00592AF5" w:rsidRDefault="00592AF5" w:rsidP="00592AF5">
            <w:pPr>
              <w:tabs>
                <w:tab w:val="center" w:pos="4153"/>
                <w:tab w:val="right" w:pos="8306"/>
              </w:tabs>
              <w:spacing w:after="0" w:line="240" w:lineRule="auto"/>
              <w:rPr>
                <w:rFonts w:ascii="Calibri" w:eastAsia="Times New Roman" w:hAnsi="Calibri" w:cs="Calibri"/>
                <w:b/>
                <w:sz w:val="20"/>
                <w:szCs w:val="20"/>
              </w:rPr>
            </w:pPr>
          </w:p>
        </w:tc>
        <w:tc>
          <w:tcPr>
            <w:tcW w:w="780" w:type="dxa"/>
            <w:shd w:val="clear" w:color="auto" w:fill="D9D9D9"/>
            <w:vAlign w:val="center"/>
          </w:tcPr>
          <w:p w:rsidR="00592AF5" w:rsidRPr="00592AF5" w:rsidRDefault="00592AF5" w:rsidP="00592AF5">
            <w:pPr>
              <w:tabs>
                <w:tab w:val="center" w:pos="4153"/>
                <w:tab w:val="right" w:pos="8306"/>
              </w:tabs>
              <w:spacing w:after="0" w:line="240" w:lineRule="auto"/>
              <w:rPr>
                <w:rFonts w:ascii="Calibri" w:eastAsia="Times New Roman" w:hAnsi="Calibri" w:cs="Calibri"/>
                <w:b/>
                <w:sz w:val="20"/>
                <w:szCs w:val="20"/>
              </w:rPr>
            </w:pPr>
            <w:r w:rsidRPr="00592AF5">
              <w:rPr>
                <w:rFonts w:ascii="Calibri" w:eastAsia="Times New Roman" w:hAnsi="Calibri" w:cs="Calibri"/>
                <w:b/>
                <w:sz w:val="20"/>
                <w:szCs w:val="20"/>
              </w:rPr>
              <w:t xml:space="preserve">Site: </w:t>
            </w:r>
          </w:p>
        </w:tc>
        <w:tc>
          <w:tcPr>
            <w:tcW w:w="2763" w:type="dxa"/>
            <w:shd w:val="clear" w:color="auto" w:fill="FFFFFF"/>
            <w:vAlign w:val="center"/>
          </w:tcPr>
          <w:p w:rsidR="00592AF5" w:rsidRPr="00592AF5" w:rsidRDefault="00592AF5" w:rsidP="00592AF5">
            <w:pPr>
              <w:tabs>
                <w:tab w:val="center" w:pos="4153"/>
                <w:tab w:val="right" w:pos="8306"/>
              </w:tabs>
              <w:spacing w:after="0" w:line="240" w:lineRule="auto"/>
              <w:rPr>
                <w:rFonts w:ascii="Calibri" w:eastAsia="Times New Roman" w:hAnsi="Calibri" w:cs="Calibri"/>
                <w:b/>
                <w:sz w:val="20"/>
                <w:szCs w:val="20"/>
              </w:rPr>
            </w:pPr>
          </w:p>
        </w:tc>
        <w:tc>
          <w:tcPr>
            <w:tcW w:w="4778" w:type="dxa"/>
            <w:shd w:val="clear" w:color="auto" w:fill="D9D9D9"/>
            <w:vAlign w:val="center"/>
          </w:tcPr>
          <w:p w:rsidR="00592AF5" w:rsidRPr="00592AF5" w:rsidRDefault="00592AF5" w:rsidP="00592AF5">
            <w:pPr>
              <w:tabs>
                <w:tab w:val="center" w:pos="4153"/>
                <w:tab w:val="right" w:pos="8306"/>
              </w:tabs>
              <w:spacing w:after="0" w:line="240" w:lineRule="auto"/>
              <w:rPr>
                <w:rFonts w:ascii="Calibri" w:eastAsia="Times New Roman" w:hAnsi="Calibri" w:cs="Calibri"/>
                <w:b/>
                <w:sz w:val="20"/>
                <w:szCs w:val="20"/>
              </w:rPr>
            </w:pPr>
            <w:r w:rsidRPr="00592AF5">
              <w:rPr>
                <w:rFonts w:ascii="Calibri" w:eastAsia="Times New Roman" w:hAnsi="Calibri" w:cs="Calibri"/>
                <w:b/>
                <w:sz w:val="20"/>
                <w:szCs w:val="20"/>
              </w:rPr>
              <w:t>Project Manager Approving Amended Risk Assessment</w:t>
            </w:r>
          </w:p>
        </w:tc>
        <w:tc>
          <w:tcPr>
            <w:tcW w:w="2523" w:type="dxa"/>
            <w:shd w:val="clear" w:color="auto" w:fill="FFFFFF"/>
            <w:vAlign w:val="center"/>
          </w:tcPr>
          <w:p w:rsidR="00592AF5" w:rsidRPr="00592AF5" w:rsidRDefault="00592AF5" w:rsidP="00592AF5">
            <w:pPr>
              <w:tabs>
                <w:tab w:val="center" w:pos="4153"/>
                <w:tab w:val="right" w:pos="8306"/>
              </w:tabs>
              <w:spacing w:after="0" w:line="240" w:lineRule="auto"/>
              <w:rPr>
                <w:rFonts w:ascii="Calibri" w:eastAsia="Times New Roman" w:hAnsi="Calibri" w:cs="Calibri"/>
                <w:b/>
                <w:sz w:val="20"/>
                <w:szCs w:val="20"/>
              </w:rPr>
            </w:pPr>
          </w:p>
        </w:tc>
        <w:tc>
          <w:tcPr>
            <w:tcW w:w="851" w:type="dxa"/>
            <w:shd w:val="clear" w:color="auto" w:fill="D9D9D9"/>
            <w:vAlign w:val="center"/>
          </w:tcPr>
          <w:p w:rsidR="00592AF5" w:rsidRPr="00592AF5" w:rsidRDefault="00592AF5" w:rsidP="00592AF5">
            <w:pPr>
              <w:tabs>
                <w:tab w:val="center" w:pos="4153"/>
                <w:tab w:val="right" w:pos="8306"/>
              </w:tabs>
              <w:spacing w:after="0" w:line="240" w:lineRule="auto"/>
              <w:rPr>
                <w:rFonts w:ascii="Calibri" w:eastAsia="Times New Roman" w:hAnsi="Calibri" w:cs="Calibri"/>
                <w:b/>
                <w:sz w:val="20"/>
                <w:szCs w:val="20"/>
              </w:rPr>
            </w:pPr>
            <w:r w:rsidRPr="00592AF5">
              <w:rPr>
                <w:rFonts w:ascii="Calibri" w:eastAsia="Times New Roman" w:hAnsi="Calibri" w:cs="Calibri"/>
                <w:b/>
                <w:sz w:val="20"/>
                <w:szCs w:val="20"/>
              </w:rPr>
              <w:t>Date:</w:t>
            </w:r>
          </w:p>
        </w:tc>
        <w:tc>
          <w:tcPr>
            <w:tcW w:w="1446" w:type="dxa"/>
            <w:shd w:val="clear" w:color="auto" w:fill="FFFFFF"/>
            <w:vAlign w:val="center"/>
          </w:tcPr>
          <w:p w:rsidR="00592AF5" w:rsidRPr="00592AF5" w:rsidRDefault="00592AF5" w:rsidP="00592AF5">
            <w:pPr>
              <w:tabs>
                <w:tab w:val="center" w:pos="4153"/>
                <w:tab w:val="right" w:pos="8306"/>
              </w:tabs>
              <w:spacing w:after="0" w:line="240" w:lineRule="auto"/>
              <w:rPr>
                <w:rFonts w:ascii="Calibri" w:eastAsia="Times New Roman" w:hAnsi="Calibri" w:cs="Calibri"/>
                <w:b/>
                <w:sz w:val="20"/>
                <w:szCs w:val="20"/>
              </w:rPr>
            </w:pPr>
          </w:p>
        </w:tc>
      </w:tr>
    </w:tbl>
    <w:p w:rsidR="00592AF5" w:rsidRPr="00592AF5" w:rsidRDefault="00592AF5" w:rsidP="00592AF5">
      <w:pPr>
        <w:spacing w:after="0" w:line="240" w:lineRule="auto"/>
        <w:rPr>
          <w:rFonts w:ascii="Calibri" w:eastAsia="Times New Roman" w:hAnsi="Calibri" w:cs="Calibri"/>
          <w:b/>
          <w:sz w:val="20"/>
          <w:szCs w:val="20"/>
        </w:rPr>
      </w:pPr>
    </w:p>
    <w:tbl>
      <w:tblPr>
        <w:tblW w:w="15141"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107" w:type="dxa"/>
          <w:right w:w="107" w:type="dxa"/>
        </w:tblCellMar>
        <w:tblLook w:val="0000" w:firstRow="0" w:lastRow="0" w:firstColumn="0" w:lastColumn="0" w:noHBand="0" w:noVBand="0"/>
      </w:tblPr>
      <w:tblGrid>
        <w:gridCol w:w="1984"/>
        <w:gridCol w:w="1706"/>
        <w:gridCol w:w="1838"/>
        <w:gridCol w:w="426"/>
        <w:gridCol w:w="425"/>
        <w:gridCol w:w="709"/>
        <w:gridCol w:w="3402"/>
        <w:gridCol w:w="3118"/>
        <w:gridCol w:w="425"/>
        <w:gridCol w:w="426"/>
        <w:gridCol w:w="682"/>
      </w:tblGrid>
      <w:tr w:rsidR="00592AF5" w:rsidRPr="00592AF5" w:rsidTr="00592AF5">
        <w:trPr>
          <w:cantSplit/>
          <w:trHeight w:val="716"/>
          <w:jc w:val="center"/>
        </w:trPr>
        <w:tc>
          <w:tcPr>
            <w:tcW w:w="1984" w:type="dxa"/>
            <w:vMerge w:val="restart"/>
            <w:shd w:val="clear" w:color="auto" w:fill="D9D9D9"/>
          </w:tcPr>
          <w:p w:rsidR="00592AF5" w:rsidRPr="00592AF5" w:rsidRDefault="00592AF5" w:rsidP="00592AF5">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Activity</w:t>
            </w:r>
          </w:p>
        </w:tc>
        <w:tc>
          <w:tcPr>
            <w:tcW w:w="1706" w:type="dxa"/>
            <w:vMerge w:val="restart"/>
            <w:shd w:val="clear" w:color="auto" w:fill="D9D9D9"/>
          </w:tcPr>
          <w:p w:rsidR="00592AF5" w:rsidRPr="00592AF5" w:rsidRDefault="00592AF5" w:rsidP="00592AF5">
            <w:pPr>
              <w:spacing w:after="0" w:line="240" w:lineRule="auto"/>
              <w:jc w:val="center"/>
              <w:rPr>
                <w:rFonts w:ascii="Calibri" w:eastAsia="Times New Roman" w:hAnsi="Calibri" w:cs="Calibri"/>
                <w:sz w:val="20"/>
                <w:szCs w:val="20"/>
              </w:rPr>
            </w:pPr>
            <w:r w:rsidRPr="00592AF5">
              <w:rPr>
                <w:rFonts w:ascii="Calibri" w:eastAsia="Times New Roman" w:hAnsi="Calibri" w:cs="Calibri"/>
                <w:b/>
                <w:sz w:val="20"/>
                <w:szCs w:val="20"/>
              </w:rPr>
              <w:t>Hazard</w:t>
            </w:r>
          </w:p>
        </w:tc>
        <w:tc>
          <w:tcPr>
            <w:tcW w:w="1838" w:type="dxa"/>
            <w:vMerge w:val="restart"/>
            <w:shd w:val="clear" w:color="auto" w:fill="D9D9D9"/>
          </w:tcPr>
          <w:p w:rsidR="00592AF5" w:rsidRPr="00592AF5" w:rsidRDefault="00592AF5" w:rsidP="00592AF5">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 xml:space="preserve">Main Risks </w:t>
            </w:r>
          </w:p>
          <w:p w:rsidR="00592AF5" w:rsidRPr="00592AF5" w:rsidRDefault="00592AF5" w:rsidP="00592AF5">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&amp;</w:t>
            </w:r>
          </w:p>
          <w:p w:rsidR="00592AF5" w:rsidRPr="00592AF5" w:rsidRDefault="00592AF5" w:rsidP="00592AF5">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 xml:space="preserve">Affected Persons </w:t>
            </w:r>
          </w:p>
        </w:tc>
        <w:tc>
          <w:tcPr>
            <w:tcW w:w="1560" w:type="dxa"/>
            <w:gridSpan w:val="3"/>
            <w:shd w:val="clear" w:color="auto" w:fill="D9D9D9"/>
          </w:tcPr>
          <w:p w:rsidR="00592AF5" w:rsidRPr="00592AF5" w:rsidRDefault="00592AF5" w:rsidP="00592AF5">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Risk Rating</w:t>
            </w:r>
          </w:p>
        </w:tc>
        <w:tc>
          <w:tcPr>
            <w:tcW w:w="3402" w:type="dxa"/>
            <w:vMerge w:val="restart"/>
            <w:shd w:val="clear" w:color="auto" w:fill="D9D9D9"/>
          </w:tcPr>
          <w:p w:rsidR="00592AF5" w:rsidRPr="00592AF5" w:rsidRDefault="00592AF5" w:rsidP="00592AF5">
            <w:pPr>
              <w:keepNext/>
              <w:spacing w:after="0" w:line="240" w:lineRule="auto"/>
              <w:jc w:val="center"/>
              <w:outlineLvl w:val="3"/>
              <w:rPr>
                <w:rFonts w:ascii="Calibri" w:eastAsia="Times New Roman" w:hAnsi="Calibri" w:cs="Calibri"/>
                <w:b/>
                <w:sz w:val="20"/>
                <w:szCs w:val="20"/>
              </w:rPr>
            </w:pPr>
            <w:r w:rsidRPr="00592AF5">
              <w:rPr>
                <w:rFonts w:ascii="Calibri" w:eastAsia="Times New Roman" w:hAnsi="Calibri" w:cs="Calibri"/>
                <w:b/>
                <w:sz w:val="20"/>
                <w:szCs w:val="20"/>
              </w:rPr>
              <w:t>Existing</w:t>
            </w:r>
          </w:p>
          <w:p w:rsidR="00592AF5" w:rsidRPr="00592AF5" w:rsidRDefault="00592AF5" w:rsidP="00592AF5">
            <w:pPr>
              <w:spacing w:after="0" w:line="240" w:lineRule="auto"/>
              <w:jc w:val="center"/>
              <w:rPr>
                <w:rFonts w:ascii="Calibri" w:eastAsia="Times New Roman" w:hAnsi="Calibri" w:cs="Calibri"/>
                <w:sz w:val="20"/>
                <w:szCs w:val="20"/>
              </w:rPr>
            </w:pPr>
            <w:r w:rsidRPr="00592AF5">
              <w:rPr>
                <w:rFonts w:ascii="Calibri" w:eastAsia="Times New Roman" w:hAnsi="Calibri" w:cs="Calibri"/>
                <w:b/>
                <w:sz w:val="20"/>
                <w:szCs w:val="20"/>
              </w:rPr>
              <w:t>Risk Controls</w:t>
            </w:r>
          </w:p>
        </w:tc>
        <w:tc>
          <w:tcPr>
            <w:tcW w:w="3118" w:type="dxa"/>
            <w:vMerge w:val="restart"/>
            <w:shd w:val="clear" w:color="auto" w:fill="D9D9D9"/>
          </w:tcPr>
          <w:p w:rsidR="00592AF5" w:rsidRPr="00592AF5" w:rsidRDefault="00592AF5" w:rsidP="00592AF5">
            <w:pPr>
              <w:keepNext/>
              <w:spacing w:after="0" w:line="240" w:lineRule="auto"/>
              <w:jc w:val="center"/>
              <w:outlineLvl w:val="3"/>
              <w:rPr>
                <w:rFonts w:ascii="Calibri" w:eastAsia="Times New Roman" w:hAnsi="Calibri" w:cs="Calibri"/>
                <w:b/>
                <w:sz w:val="20"/>
                <w:szCs w:val="20"/>
              </w:rPr>
            </w:pPr>
            <w:r w:rsidRPr="00592AF5">
              <w:rPr>
                <w:rFonts w:ascii="Calibri" w:eastAsia="Times New Roman" w:hAnsi="Calibri" w:cs="Calibri"/>
                <w:b/>
                <w:sz w:val="20"/>
                <w:szCs w:val="20"/>
              </w:rPr>
              <w:t>Additional</w:t>
            </w:r>
          </w:p>
          <w:p w:rsidR="00592AF5" w:rsidRPr="00592AF5" w:rsidRDefault="00592AF5" w:rsidP="00592AF5">
            <w:pPr>
              <w:keepNext/>
              <w:spacing w:after="0" w:line="240" w:lineRule="auto"/>
              <w:jc w:val="center"/>
              <w:outlineLvl w:val="3"/>
              <w:rPr>
                <w:rFonts w:ascii="Calibri" w:eastAsia="Times New Roman" w:hAnsi="Calibri" w:cs="Calibri"/>
                <w:b/>
                <w:sz w:val="20"/>
                <w:szCs w:val="20"/>
              </w:rPr>
            </w:pPr>
            <w:r w:rsidRPr="00592AF5">
              <w:rPr>
                <w:rFonts w:ascii="Calibri" w:eastAsia="Times New Roman" w:hAnsi="Calibri" w:cs="Calibri"/>
                <w:b/>
                <w:sz w:val="20"/>
                <w:szCs w:val="20"/>
              </w:rPr>
              <w:t>Risk Controls</w:t>
            </w:r>
          </w:p>
        </w:tc>
        <w:tc>
          <w:tcPr>
            <w:tcW w:w="1533" w:type="dxa"/>
            <w:gridSpan w:val="3"/>
            <w:shd w:val="clear" w:color="auto" w:fill="D9D9D9"/>
          </w:tcPr>
          <w:p w:rsidR="00592AF5" w:rsidRPr="00592AF5" w:rsidRDefault="00592AF5" w:rsidP="00592AF5">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 xml:space="preserve">Residual Risk </w:t>
            </w:r>
          </w:p>
        </w:tc>
      </w:tr>
      <w:tr w:rsidR="00592AF5" w:rsidRPr="00592AF5" w:rsidTr="00592AF5">
        <w:trPr>
          <w:cantSplit/>
          <w:trHeight w:val="99"/>
          <w:jc w:val="center"/>
        </w:trPr>
        <w:tc>
          <w:tcPr>
            <w:tcW w:w="1984" w:type="dxa"/>
            <w:vMerge/>
            <w:shd w:val="clear" w:color="auto" w:fill="D9D9D9"/>
          </w:tcPr>
          <w:p w:rsidR="00592AF5" w:rsidRPr="00592AF5" w:rsidRDefault="00592AF5" w:rsidP="00592AF5">
            <w:pPr>
              <w:spacing w:after="0" w:line="240" w:lineRule="auto"/>
              <w:jc w:val="center"/>
              <w:rPr>
                <w:rFonts w:ascii="Calibri" w:eastAsia="Times New Roman" w:hAnsi="Calibri" w:cs="Calibri"/>
                <w:b/>
                <w:sz w:val="20"/>
                <w:szCs w:val="20"/>
              </w:rPr>
            </w:pPr>
          </w:p>
        </w:tc>
        <w:tc>
          <w:tcPr>
            <w:tcW w:w="1706" w:type="dxa"/>
            <w:vMerge/>
            <w:shd w:val="clear" w:color="auto" w:fill="D9D9D9"/>
          </w:tcPr>
          <w:p w:rsidR="00592AF5" w:rsidRPr="00592AF5" w:rsidRDefault="00592AF5" w:rsidP="00592AF5">
            <w:pPr>
              <w:spacing w:after="0" w:line="240" w:lineRule="auto"/>
              <w:jc w:val="center"/>
              <w:rPr>
                <w:rFonts w:ascii="Calibri" w:eastAsia="Times New Roman" w:hAnsi="Calibri" w:cs="Calibri"/>
                <w:b/>
                <w:sz w:val="20"/>
                <w:szCs w:val="20"/>
              </w:rPr>
            </w:pPr>
          </w:p>
        </w:tc>
        <w:tc>
          <w:tcPr>
            <w:tcW w:w="1838" w:type="dxa"/>
            <w:vMerge/>
            <w:shd w:val="clear" w:color="auto" w:fill="D9D9D9"/>
          </w:tcPr>
          <w:p w:rsidR="00592AF5" w:rsidRPr="00592AF5" w:rsidRDefault="00592AF5" w:rsidP="00592AF5">
            <w:pPr>
              <w:spacing w:after="0" w:line="240" w:lineRule="auto"/>
              <w:jc w:val="center"/>
              <w:rPr>
                <w:rFonts w:ascii="Calibri" w:eastAsia="Times New Roman" w:hAnsi="Calibri" w:cs="Calibri"/>
                <w:b/>
                <w:sz w:val="20"/>
                <w:szCs w:val="20"/>
              </w:rPr>
            </w:pPr>
          </w:p>
        </w:tc>
        <w:tc>
          <w:tcPr>
            <w:tcW w:w="426" w:type="dxa"/>
            <w:shd w:val="clear" w:color="auto" w:fill="D9D9D9"/>
          </w:tcPr>
          <w:p w:rsidR="00592AF5" w:rsidRPr="00592AF5" w:rsidRDefault="00592AF5" w:rsidP="00592AF5">
            <w:pPr>
              <w:spacing w:after="0" w:line="240" w:lineRule="auto"/>
              <w:rPr>
                <w:rFonts w:ascii="Calibri" w:eastAsia="Times New Roman" w:hAnsi="Calibri" w:cs="Calibri"/>
                <w:b/>
                <w:sz w:val="20"/>
                <w:szCs w:val="20"/>
              </w:rPr>
            </w:pPr>
            <w:r w:rsidRPr="00592AF5">
              <w:rPr>
                <w:rFonts w:ascii="Calibri" w:eastAsia="Times New Roman" w:hAnsi="Calibri" w:cs="Calibri"/>
                <w:b/>
                <w:sz w:val="20"/>
                <w:szCs w:val="20"/>
              </w:rPr>
              <w:t>P</w:t>
            </w:r>
          </w:p>
        </w:tc>
        <w:tc>
          <w:tcPr>
            <w:tcW w:w="425" w:type="dxa"/>
            <w:shd w:val="clear" w:color="auto" w:fill="D9D9D9"/>
          </w:tcPr>
          <w:p w:rsidR="00592AF5" w:rsidRPr="00592AF5" w:rsidRDefault="00592AF5" w:rsidP="00592AF5">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O</w:t>
            </w:r>
          </w:p>
        </w:tc>
        <w:tc>
          <w:tcPr>
            <w:tcW w:w="709" w:type="dxa"/>
            <w:shd w:val="clear" w:color="auto" w:fill="D9D9D9"/>
          </w:tcPr>
          <w:p w:rsidR="00592AF5" w:rsidRPr="00592AF5" w:rsidRDefault="00592AF5" w:rsidP="00592AF5">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RR</w:t>
            </w:r>
          </w:p>
        </w:tc>
        <w:tc>
          <w:tcPr>
            <w:tcW w:w="3402" w:type="dxa"/>
            <w:vMerge/>
            <w:shd w:val="clear" w:color="auto" w:fill="D9D9D9"/>
          </w:tcPr>
          <w:p w:rsidR="00592AF5" w:rsidRPr="00592AF5" w:rsidRDefault="00592AF5" w:rsidP="00592AF5">
            <w:pPr>
              <w:spacing w:after="0" w:line="240" w:lineRule="auto"/>
              <w:jc w:val="center"/>
              <w:rPr>
                <w:rFonts w:ascii="Calibri" w:eastAsia="Times New Roman" w:hAnsi="Calibri" w:cs="Calibri"/>
                <w:b/>
                <w:sz w:val="20"/>
                <w:szCs w:val="20"/>
              </w:rPr>
            </w:pPr>
          </w:p>
        </w:tc>
        <w:tc>
          <w:tcPr>
            <w:tcW w:w="3118" w:type="dxa"/>
            <w:vMerge/>
            <w:shd w:val="clear" w:color="auto" w:fill="D9D9D9"/>
          </w:tcPr>
          <w:p w:rsidR="00592AF5" w:rsidRPr="00592AF5" w:rsidRDefault="00592AF5" w:rsidP="00592AF5">
            <w:pPr>
              <w:spacing w:after="0" w:line="240" w:lineRule="auto"/>
              <w:jc w:val="center"/>
              <w:rPr>
                <w:rFonts w:ascii="Calibri" w:eastAsia="Times New Roman" w:hAnsi="Calibri" w:cs="Calibri"/>
                <w:b/>
                <w:sz w:val="20"/>
                <w:szCs w:val="20"/>
              </w:rPr>
            </w:pPr>
          </w:p>
        </w:tc>
        <w:tc>
          <w:tcPr>
            <w:tcW w:w="425" w:type="dxa"/>
            <w:shd w:val="clear" w:color="auto" w:fill="D9D9D9"/>
          </w:tcPr>
          <w:p w:rsidR="00592AF5" w:rsidRPr="00592AF5" w:rsidRDefault="00592AF5" w:rsidP="00592AF5">
            <w:pPr>
              <w:spacing w:after="0" w:line="240" w:lineRule="auto"/>
              <w:rPr>
                <w:rFonts w:ascii="Calibri" w:eastAsia="Times New Roman" w:hAnsi="Calibri" w:cs="Calibri"/>
                <w:b/>
                <w:sz w:val="20"/>
                <w:szCs w:val="20"/>
              </w:rPr>
            </w:pPr>
            <w:r w:rsidRPr="00592AF5">
              <w:rPr>
                <w:rFonts w:ascii="Calibri" w:eastAsia="Times New Roman" w:hAnsi="Calibri" w:cs="Calibri"/>
                <w:b/>
                <w:sz w:val="20"/>
                <w:szCs w:val="20"/>
              </w:rPr>
              <w:t>P</w:t>
            </w:r>
          </w:p>
        </w:tc>
        <w:tc>
          <w:tcPr>
            <w:tcW w:w="426" w:type="dxa"/>
            <w:shd w:val="clear" w:color="auto" w:fill="D9D9D9"/>
          </w:tcPr>
          <w:p w:rsidR="00592AF5" w:rsidRPr="00592AF5" w:rsidRDefault="00592AF5" w:rsidP="00592AF5">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O</w:t>
            </w:r>
          </w:p>
        </w:tc>
        <w:tc>
          <w:tcPr>
            <w:tcW w:w="682" w:type="dxa"/>
            <w:shd w:val="clear" w:color="auto" w:fill="D9D9D9"/>
          </w:tcPr>
          <w:p w:rsidR="00592AF5" w:rsidRPr="00592AF5" w:rsidRDefault="00592AF5" w:rsidP="00592AF5">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RR</w:t>
            </w:r>
          </w:p>
        </w:tc>
      </w:tr>
      <w:tr w:rsidR="00592AF5" w:rsidRPr="00592AF5" w:rsidTr="00592AF5">
        <w:trPr>
          <w:cantSplit/>
          <w:jc w:val="center"/>
        </w:trPr>
        <w:tc>
          <w:tcPr>
            <w:tcW w:w="1984" w:type="dxa"/>
            <w:vMerge w:val="restart"/>
            <w:shd w:val="clear" w:color="auto" w:fill="auto"/>
          </w:tcPr>
          <w:p w:rsidR="00592AF5" w:rsidRPr="00592AF5" w:rsidRDefault="0094126E" w:rsidP="00592AF5">
            <w:pPr>
              <w:numPr>
                <w:ilvl w:val="12"/>
                <w:numId w:val="0"/>
              </w:numPr>
              <w:spacing w:after="0" w:line="240" w:lineRule="auto"/>
              <w:rPr>
                <w:rFonts w:ascii="Calibri" w:eastAsia="Times New Roman" w:hAnsi="Calibri" w:cs="Calibri"/>
                <w:b/>
                <w:sz w:val="20"/>
                <w:szCs w:val="20"/>
              </w:rPr>
            </w:pPr>
            <w:r>
              <w:rPr>
                <w:rFonts w:ascii="Calibri" w:eastAsia="Times New Roman" w:hAnsi="Calibri" w:cs="Calibri"/>
                <w:b/>
                <w:sz w:val="20"/>
                <w:szCs w:val="20"/>
              </w:rPr>
              <w:t>Use of Mobile S</w:t>
            </w:r>
            <w:r w:rsidR="00592AF5" w:rsidRPr="00592AF5">
              <w:rPr>
                <w:rFonts w:ascii="Calibri" w:eastAsia="Times New Roman" w:hAnsi="Calibri" w:cs="Calibri"/>
                <w:b/>
                <w:sz w:val="20"/>
                <w:szCs w:val="20"/>
              </w:rPr>
              <w:t>caffold Towers</w:t>
            </w:r>
          </w:p>
        </w:tc>
        <w:tc>
          <w:tcPr>
            <w:tcW w:w="1706" w:type="dxa"/>
          </w:tcPr>
          <w:p w:rsidR="00592AF5" w:rsidRPr="00592AF5" w:rsidRDefault="00592AF5" w:rsidP="00592AF5">
            <w:pPr>
              <w:spacing w:after="0" w:line="240" w:lineRule="auto"/>
              <w:rPr>
                <w:rFonts w:ascii="Calibri" w:eastAsia="Times New Roman" w:hAnsi="Calibri" w:cs="Calibri"/>
                <w:b/>
                <w:sz w:val="20"/>
                <w:szCs w:val="20"/>
              </w:rPr>
            </w:pPr>
            <w:r w:rsidRPr="00592AF5">
              <w:rPr>
                <w:rFonts w:ascii="Calibri" w:eastAsia="Times New Roman" w:hAnsi="Calibri" w:cs="Calibri"/>
                <w:b/>
                <w:sz w:val="20"/>
                <w:szCs w:val="20"/>
              </w:rPr>
              <w:t>Incorrectly set up tower</w:t>
            </w:r>
          </w:p>
          <w:p w:rsidR="00592AF5" w:rsidRPr="00592AF5" w:rsidRDefault="00592AF5" w:rsidP="00592AF5">
            <w:pPr>
              <w:spacing w:after="0" w:line="240" w:lineRule="auto"/>
              <w:rPr>
                <w:rFonts w:ascii="Calibri" w:eastAsia="Times New Roman" w:hAnsi="Calibri" w:cs="Calibri"/>
                <w:b/>
                <w:sz w:val="20"/>
                <w:szCs w:val="20"/>
              </w:rPr>
            </w:pPr>
            <w:r w:rsidRPr="00592AF5">
              <w:rPr>
                <w:rFonts w:ascii="Calibri" w:eastAsia="Times New Roman" w:hAnsi="Calibri" w:cs="Calibri"/>
                <w:b/>
                <w:sz w:val="20"/>
                <w:szCs w:val="20"/>
              </w:rPr>
              <w:t>Incorrect use of scaffold tower</w:t>
            </w:r>
          </w:p>
          <w:p w:rsidR="00592AF5" w:rsidRPr="00592AF5" w:rsidRDefault="00592AF5" w:rsidP="00592AF5">
            <w:pPr>
              <w:spacing w:after="0" w:line="240" w:lineRule="auto"/>
              <w:rPr>
                <w:rFonts w:ascii="Calibri" w:eastAsia="Times New Roman" w:hAnsi="Calibri" w:cs="Calibri"/>
                <w:b/>
                <w:sz w:val="20"/>
                <w:szCs w:val="20"/>
              </w:rPr>
            </w:pPr>
          </w:p>
        </w:tc>
        <w:tc>
          <w:tcPr>
            <w:tcW w:w="1838" w:type="dxa"/>
          </w:tcPr>
          <w:p w:rsidR="00592AF5" w:rsidRPr="00592AF5" w:rsidRDefault="00592AF5" w:rsidP="00592AF5">
            <w:pPr>
              <w:spacing w:after="0" w:line="240" w:lineRule="auto"/>
              <w:rPr>
                <w:rFonts w:ascii="Calibri" w:eastAsia="Times New Roman" w:hAnsi="Calibri" w:cs="Calibri"/>
                <w:b/>
                <w:sz w:val="20"/>
                <w:szCs w:val="20"/>
              </w:rPr>
            </w:pPr>
            <w:r w:rsidRPr="00592AF5">
              <w:rPr>
                <w:rFonts w:ascii="Calibri" w:eastAsia="Times New Roman" w:hAnsi="Calibri" w:cs="Calibri"/>
                <w:b/>
                <w:sz w:val="20"/>
                <w:szCs w:val="20"/>
              </w:rPr>
              <w:t>Site staff</w:t>
            </w:r>
          </w:p>
          <w:p w:rsidR="00592AF5" w:rsidRPr="00592AF5" w:rsidRDefault="00592AF5" w:rsidP="00592AF5">
            <w:pPr>
              <w:spacing w:after="0" w:line="240" w:lineRule="auto"/>
              <w:rPr>
                <w:rFonts w:ascii="Calibri" w:eastAsia="Times New Roman" w:hAnsi="Calibri" w:cs="Calibri"/>
                <w:b/>
                <w:sz w:val="20"/>
                <w:szCs w:val="20"/>
              </w:rPr>
            </w:pPr>
            <w:r w:rsidRPr="00592AF5">
              <w:rPr>
                <w:rFonts w:ascii="Calibri" w:eastAsia="Times New Roman" w:hAnsi="Calibri" w:cs="Calibri"/>
                <w:b/>
                <w:sz w:val="20"/>
                <w:szCs w:val="20"/>
              </w:rPr>
              <w:t>Contractors</w:t>
            </w:r>
          </w:p>
          <w:p w:rsidR="00592AF5" w:rsidRPr="00592AF5" w:rsidRDefault="00592AF5" w:rsidP="00592AF5">
            <w:pPr>
              <w:spacing w:after="0" w:line="240" w:lineRule="auto"/>
              <w:rPr>
                <w:rFonts w:ascii="Calibri" w:eastAsia="Times New Roman" w:hAnsi="Calibri" w:cs="Calibri"/>
                <w:b/>
                <w:sz w:val="20"/>
                <w:szCs w:val="20"/>
              </w:rPr>
            </w:pPr>
            <w:r w:rsidRPr="00592AF5">
              <w:rPr>
                <w:rFonts w:ascii="Calibri" w:eastAsia="Times New Roman" w:hAnsi="Calibri" w:cs="Calibri"/>
                <w:b/>
                <w:sz w:val="20"/>
                <w:szCs w:val="20"/>
              </w:rPr>
              <w:t>Other site staff</w:t>
            </w:r>
          </w:p>
          <w:p w:rsidR="00592AF5" w:rsidRPr="00592AF5" w:rsidRDefault="00592AF5" w:rsidP="00592AF5">
            <w:pPr>
              <w:spacing w:after="0" w:line="240" w:lineRule="auto"/>
              <w:rPr>
                <w:rFonts w:ascii="Calibri" w:eastAsia="Times New Roman" w:hAnsi="Calibri" w:cs="Calibri"/>
                <w:b/>
                <w:sz w:val="20"/>
                <w:szCs w:val="20"/>
              </w:rPr>
            </w:pPr>
            <w:r w:rsidRPr="00592AF5">
              <w:rPr>
                <w:rFonts w:ascii="Calibri" w:eastAsia="Times New Roman" w:hAnsi="Calibri" w:cs="Calibri"/>
                <w:b/>
                <w:sz w:val="20"/>
                <w:szCs w:val="20"/>
              </w:rPr>
              <w:t>General public</w:t>
            </w:r>
          </w:p>
          <w:p w:rsidR="00592AF5" w:rsidRPr="00592AF5" w:rsidRDefault="00592AF5" w:rsidP="00592AF5">
            <w:pPr>
              <w:spacing w:after="0" w:line="240" w:lineRule="auto"/>
              <w:rPr>
                <w:rFonts w:ascii="Calibri" w:eastAsia="Times New Roman" w:hAnsi="Calibri" w:cs="Calibri"/>
                <w:sz w:val="20"/>
                <w:szCs w:val="20"/>
              </w:rPr>
            </w:pPr>
          </w:p>
          <w:p w:rsidR="00592AF5" w:rsidRPr="00592AF5" w:rsidRDefault="00592AF5" w:rsidP="00592AF5">
            <w:pPr>
              <w:spacing w:after="0" w:line="240" w:lineRule="auto"/>
              <w:rPr>
                <w:rFonts w:ascii="Calibri" w:eastAsia="Times New Roman" w:hAnsi="Calibri" w:cs="Calibri"/>
                <w:b/>
                <w:sz w:val="20"/>
                <w:szCs w:val="20"/>
              </w:rPr>
            </w:pPr>
            <w:r w:rsidRPr="00592AF5">
              <w:rPr>
                <w:rFonts w:ascii="Calibri" w:eastAsia="Times New Roman" w:hAnsi="Calibri" w:cs="Calibri"/>
                <w:sz w:val="20"/>
                <w:szCs w:val="20"/>
              </w:rPr>
              <w:t>Towers overturning</w:t>
            </w:r>
          </w:p>
        </w:tc>
        <w:tc>
          <w:tcPr>
            <w:tcW w:w="426" w:type="dxa"/>
            <w:vAlign w:val="center"/>
          </w:tcPr>
          <w:p w:rsidR="00592AF5" w:rsidRPr="00592AF5" w:rsidRDefault="00592AF5" w:rsidP="00592AF5">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2</w:t>
            </w:r>
          </w:p>
        </w:tc>
        <w:tc>
          <w:tcPr>
            <w:tcW w:w="425" w:type="dxa"/>
            <w:vAlign w:val="center"/>
          </w:tcPr>
          <w:p w:rsidR="00592AF5" w:rsidRPr="00592AF5" w:rsidRDefault="00592AF5" w:rsidP="00592AF5">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4</w:t>
            </w:r>
          </w:p>
        </w:tc>
        <w:tc>
          <w:tcPr>
            <w:tcW w:w="709" w:type="dxa"/>
            <w:vAlign w:val="center"/>
          </w:tcPr>
          <w:p w:rsidR="00592AF5" w:rsidRPr="00592AF5" w:rsidRDefault="00592AF5" w:rsidP="00592AF5">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8</w:t>
            </w:r>
          </w:p>
        </w:tc>
        <w:tc>
          <w:tcPr>
            <w:tcW w:w="3402" w:type="dxa"/>
          </w:tcPr>
          <w:p w:rsidR="00592AF5" w:rsidRPr="00592AF5" w:rsidRDefault="00592AF5" w:rsidP="00592AF5">
            <w:pPr>
              <w:numPr>
                <w:ilvl w:val="0"/>
                <w:numId w:val="15"/>
              </w:numPr>
              <w:tabs>
                <w:tab w:val="center" w:pos="4153"/>
                <w:tab w:val="right" w:pos="8306"/>
              </w:tabs>
              <w:spacing w:after="0" w:line="240" w:lineRule="auto"/>
              <w:rPr>
                <w:rFonts w:ascii="Calibri" w:eastAsia="Times New Roman" w:hAnsi="Calibri" w:cs="Calibri"/>
                <w:sz w:val="20"/>
                <w:szCs w:val="20"/>
              </w:rPr>
            </w:pPr>
            <w:r w:rsidRPr="00592AF5">
              <w:rPr>
                <w:rFonts w:ascii="Calibri" w:eastAsia="Times New Roman" w:hAnsi="Calibri" w:cs="Calibri"/>
                <w:sz w:val="20"/>
                <w:szCs w:val="20"/>
              </w:rPr>
              <w:t xml:space="preserve">Tower scaffold should be erected on firm level ground </w:t>
            </w:r>
          </w:p>
          <w:p w:rsidR="00592AF5" w:rsidRPr="00592AF5" w:rsidRDefault="00592AF5" w:rsidP="00592AF5">
            <w:pPr>
              <w:numPr>
                <w:ilvl w:val="0"/>
                <w:numId w:val="15"/>
              </w:numPr>
              <w:tabs>
                <w:tab w:val="center" w:pos="4153"/>
                <w:tab w:val="right" w:pos="8306"/>
              </w:tabs>
              <w:spacing w:after="0" w:line="240" w:lineRule="auto"/>
              <w:rPr>
                <w:rFonts w:ascii="Calibri" w:eastAsia="Times New Roman" w:hAnsi="Calibri" w:cs="Calibri"/>
                <w:sz w:val="20"/>
                <w:szCs w:val="20"/>
              </w:rPr>
            </w:pPr>
            <w:r w:rsidRPr="00592AF5">
              <w:rPr>
                <w:rFonts w:ascii="Calibri" w:eastAsia="Times New Roman" w:hAnsi="Calibri" w:cs="Calibri"/>
                <w:sz w:val="20"/>
                <w:szCs w:val="20"/>
              </w:rPr>
              <w:t>Tower scaffold will only be erected, altered or dismantled by trained operatives i</w:t>
            </w:r>
            <w:r>
              <w:rPr>
                <w:rFonts w:ascii="Calibri" w:eastAsia="Times New Roman" w:hAnsi="Calibri" w:cs="Calibri"/>
                <w:sz w:val="20"/>
                <w:szCs w:val="20"/>
              </w:rPr>
              <w:t>n accordance with manufacturer</w:t>
            </w:r>
            <w:r w:rsidRPr="00592AF5">
              <w:rPr>
                <w:rFonts w:ascii="Calibri" w:eastAsia="Times New Roman" w:hAnsi="Calibri" w:cs="Calibri"/>
                <w:sz w:val="20"/>
                <w:szCs w:val="20"/>
              </w:rPr>
              <w:t xml:space="preserve"> specifications. </w:t>
            </w:r>
          </w:p>
          <w:p w:rsidR="00592AF5" w:rsidRPr="00592AF5" w:rsidRDefault="00592AF5" w:rsidP="00592AF5">
            <w:pPr>
              <w:numPr>
                <w:ilvl w:val="0"/>
                <w:numId w:val="15"/>
              </w:numPr>
              <w:tabs>
                <w:tab w:val="center" w:pos="4153"/>
                <w:tab w:val="right" w:pos="8306"/>
              </w:tabs>
              <w:spacing w:after="0" w:line="240" w:lineRule="auto"/>
              <w:rPr>
                <w:rFonts w:ascii="Calibri" w:eastAsia="Times New Roman" w:hAnsi="Calibri" w:cs="Calibri"/>
                <w:sz w:val="20"/>
                <w:szCs w:val="20"/>
              </w:rPr>
            </w:pPr>
            <w:r w:rsidRPr="00592AF5">
              <w:rPr>
                <w:rFonts w:ascii="Calibri" w:eastAsia="Times New Roman" w:hAnsi="Calibri" w:cs="Calibri"/>
                <w:sz w:val="20"/>
                <w:szCs w:val="20"/>
              </w:rPr>
              <w:t xml:space="preserve">The wheels of mobile towers should not be less than 125mm in diameter, be marked with safe working load, locked into the base of standards and be fitted with brakes. </w:t>
            </w:r>
          </w:p>
        </w:tc>
        <w:tc>
          <w:tcPr>
            <w:tcW w:w="3118" w:type="dxa"/>
          </w:tcPr>
          <w:p w:rsidR="00592AF5" w:rsidRPr="00592AF5" w:rsidRDefault="00592AF5" w:rsidP="00592AF5">
            <w:pPr>
              <w:numPr>
                <w:ilvl w:val="0"/>
                <w:numId w:val="15"/>
              </w:numPr>
              <w:tabs>
                <w:tab w:val="center" w:pos="4153"/>
                <w:tab w:val="right" w:pos="8306"/>
              </w:tabs>
              <w:spacing w:after="0" w:line="240" w:lineRule="auto"/>
              <w:rPr>
                <w:rFonts w:ascii="Calibri" w:eastAsia="Times New Roman" w:hAnsi="Calibri" w:cs="Calibri"/>
                <w:sz w:val="20"/>
                <w:szCs w:val="20"/>
              </w:rPr>
            </w:pPr>
            <w:r w:rsidRPr="00592AF5">
              <w:rPr>
                <w:rFonts w:ascii="Calibri" w:eastAsia="Times New Roman" w:hAnsi="Calibri" w:cs="Calibri"/>
                <w:sz w:val="20"/>
                <w:szCs w:val="20"/>
              </w:rPr>
              <w:t>To ensure stability the height of base ratio of a mobile scaffold tower must not exceed manufacturers’ instruction or 3.5:1 outside a building.</w:t>
            </w:r>
          </w:p>
          <w:p w:rsidR="00592AF5" w:rsidRPr="00592AF5" w:rsidRDefault="00592AF5" w:rsidP="00592AF5">
            <w:pPr>
              <w:numPr>
                <w:ilvl w:val="0"/>
                <w:numId w:val="15"/>
              </w:numPr>
              <w:spacing w:after="0" w:line="240" w:lineRule="auto"/>
              <w:rPr>
                <w:rFonts w:ascii="Calibri" w:eastAsia="Times New Roman" w:hAnsi="Calibri" w:cs="Calibri"/>
                <w:sz w:val="20"/>
                <w:szCs w:val="20"/>
              </w:rPr>
            </w:pPr>
            <w:r w:rsidRPr="00592AF5">
              <w:rPr>
                <w:rFonts w:ascii="Calibri" w:eastAsia="Times New Roman" w:hAnsi="Calibri" w:cs="Calibri"/>
                <w:sz w:val="20"/>
                <w:szCs w:val="20"/>
              </w:rPr>
              <w:t>Stabilisers may be used to increase height to base ratio</w:t>
            </w:r>
          </w:p>
          <w:p w:rsidR="00592AF5" w:rsidRPr="00592AF5" w:rsidRDefault="00592AF5" w:rsidP="00592AF5">
            <w:pPr>
              <w:numPr>
                <w:ilvl w:val="0"/>
                <w:numId w:val="15"/>
              </w:numPr>
              <w:spacing w:after="0" w:line="240" w:lineRule="auto"/>
              <w:rPr>
                <w:rFonts w:ascii="Calibri" w:eastAsia="Times New Roman" w:hAnsi="Calibri" w:cs="Calibri"/>
                <w:sz w:val="20"/>
                <w:szCs w:val="20"/>
              </w:rPr>
            </w:pPr>
            <w:r w:rsidRPr="00592AF5">
              <w:rPr>
                <w:rFonts w:ascii="Calibri" w:eastAsia="Times New Roman" w:hAnsi="Calibri" w:cs="Calibri"/>
                <w:sz w:val="20"/>
                <w:szCs w:val="20"/>
              </w:rPr>
              <w:t>The safe working load will be</w:t>
            </w:r>
          </w:p>
          <w:p w:rsidR="00592AF5" w:rsidRPr="00592AF5" w:rsidRDefault="00592AF5" w:rsidP="00592AF5">
            <w:pPr>
              <w:spacing w:after="0" w:line="240" w:lineRule="auto"/>
              <w:ind w:left="360"/>
              <w:rPr>
                <w:rFonts w:ascii="Calibri" w:eastAsia="Times New Roman" w:hAnsi="Calibri" w:cs="Calibri"/>
                <w:sz w:val="20"/>
                <w:szCs w:val="20"/>
              </w:rPr>
            </w:pPr>
            <w:r w:rsidRPr="00592AF5">
              <w:rPr>
                <w:rFonts w:ascii="Calibri" w:eastAsia="Times New Roman" w:hAnsi="Calibri" w:cs="Calibri"/>
                <w:sz w:val="20"/>
                <w:szCs w:val="20"/>
              </w:rPr>
              <w:t>displayed on the structure</w:t>
            </w:r>
          </w:p>
          <w:p w:rsidR="00592AF5" w:rsidRPr="00592AF5" w:rsidRDefault="00582376" w:rsidP="00582376">
            <w:pPr>
              <w:spacing w:after="0" w:line="240" w:lineRule="auto"/>
              <w:ind w:left="360"/>
              <w:rPr>
                <w:rFonts w:ascii="Calibri" w:eastAsia="Times New Roman" w:hAnsi="Calibri" w:cs="Calibri"/>
                <w:sz w:val="20"/>
                <w:szCs w:val="20"/>
              </w:rPr>
            </w:pPr>
            <w:r>
              <w:rPr>
                <w:rFonts w:ascii="Calibri" w:eastAsia="Times New Roman" w:hAnsi="Calibri" w:cs="Calibri"/>
                <w:sz w:val="20"/>
                <w:szCs w:val="20"/>
              </w:rPr>
              <w:t>which will not be exceeded</w:t>
            </w:r>
          </w:p>
        </w:tc>
        <w:tc>
          <w:tcPr>
            <w:tcW w:w="425" w:type="dxa"/>
            <w:vAlign w:val="center"/>
          </w:tcPr>
          <w:p w:rsidR="00592AF5" w:rsidRPr="00592AF5" w:rsidRDefault="00592AF5" w:rsidP="00592AF5">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1</w:t>
            </w:r>
          </w:p>
        </w:tc>
        <w:tc>
          <w:tcPr>
            <w:tcW w:w="426" w:type="dxa"/>
            <w:vAlign w:val="center"/>
          </w:tcPr>
          <w:p w:rsidR="00592AF5" w:rsidRPr="00592AF5" w:rsidRDefault="00592AF5" w:rsidP="00592AF5">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4</w:t>
            </w:r>
          </w:p>
        </w:tc>
        <w:tc>
          <w:tcPr>
            <w:tcW w:w="682" w:type="dxa"/>
            <w:vAlign w:val="center"/>
          </w:tcPr>
          <w:p w:rsidR="00592AF5" w:rsidRPr="00592AF5" w:rsidRDefault="00592AF5" w:rsidP="00592AF5">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4</w:t>
            </w:r>
          </w:p>
        </w:tc>
      </w:tr>
      <w:tr w:rsidR="00592AF5" w:rsidRPr="00592AF5" w:rsidTr="00592AF5">
        <w:trPr>
          <w:cantSplit/>
          <w:jc w:val="center"/>
        </w:trPr>
        <w:tc>
          <w:tcPr>
            <w:tcW w:w="1984" w:type="dxa"/>
            <w:vMerge/>
            <w:shd w:val="clear" w:color="auto" w:fill="auto"/>
          </w:tcPr>
          <w:p w:rsidR="00592AF5" w:rsidRPr="00592AF5" w:rsidRDefault="00592AF5" w:rsidP="00592AF5">
            <w:pPr>
              <w:numPr>
                <w:ilvl w:val="12"/>
                <w:numId w:val="0"/>
              </w:numPr>
              <w:spacing w:after="0" w:line="240" w:lineRule="auto"/>
              <w:rPr>
                <w:rFonts w:ascii="Calibri" w:eastAsia="Times New Roman" w:hAnsi="Calibri" w:cs="Calibri"/>
                <w:b/>
                <w:sz w:val="20"/>
                <w:szCs w:val="20"/>
              </w:rPr>
            </w:pPr>
          </w:p>
        </w:tc>
        <w:tc>
          <w:tcPr>
            <w:tcW w:w="1706" w:type="dxa"/>
          </w:tcPr>
          <w:p w:rsidR="00592AF5" w:rsidRPr="00592AF5" w:rsidRDefault="00592AF5" w:rsidP="00592AF5">
            <w:pPr>
              <w:spacing w:after="0" w:line="240" w:lineRule="auto"/>
              <w:rPr>
                <w:rFonts w:ascii="Calibri" w:eastAsia="Times New Roman" w:hAnsi="Calibri" w:cs="Calibri"/>
                <w:b/>
                <w:sz w:val="20"/>
                <w:szCs w:val="20"/>
              </w:rPr>
            </w:pPr>
            <w:r w:rsidRPr="00592AF5">
              <w:rPr>
                <w:rFonts w:ascii="Calibri" w:eastAsia="Times New Roman" w:hAnsi="Calibri" w:cs="Calibri"/>
                <w:b/>
                <w:sz w:val="20"/>
                <w:szCs w:val="20"/>
              </w:rPr>
              <w:t>Loose materials/ tools</w:t>
            </w:r>
          </w:p>
        </w:tc>
        <w:tc>
          <w:tcPr>
            <w:tcW w:w="1838" w:type="dxa"/>
          </w:tcPr>
          <w:p w:rsidR="00592AF5" w:rsidRPr="00592AF5" w:rsidRDefault="00592AF5" w:rsidP="00592AF5">
            <w:pPr>
              <w:spacing w:after="0" w:line="240" w:lineRule="auto"/>
              <w:rPr>
                <w:rFonts w:ascii="Calibri" w:eastAsia="Times New Roman" w:hAnsi="Calibri" w:cs="Calibri"/>
                <w:b/>
                <w:sz w:val="20"/>
                <w:szCs w:val="20"/>
              </w:rPr>
            </w:pPr>
            <w:r w:rsidRPr="00592AF5">
              <w:rPr>
                <w:rFonts w:ascii="Calibri" w:eastAsia="Times New Roman" w:hAnsi="Calibri" w:cs="Calibri"/>
                <w:b/>
                <w:sz w:val="20"/>
                <w:szCs w:val="20"/>
              </w:rPr>
              <w:t>Site staff</w:t>
            </w:r>
          </w:p>
          <w:p w:rsidR="00592AF5" w:rsidRPr="00592AF5" w:rsidRDefault="00592AF5" w:rsidP="00592AF5">
            <w:pPr>
              <w:spacing w:after="0" w:line="240" w:lineRule="auto"/>
              <w:rPr>
                <w:rFonts w:ascii="Calibri" w:eastAsia="Times New Roman" w:hAnsi="Calibri" w:cs="Calibri"/>
                <w:b/>
                <w:sz w:val="20"/>
                <w:szCs w:val="20"/>
              </w:rPr>
            </w:pPr>
            <w:r w:rsidRPr="00592AF5">
              <w:rPr>
                <w:rFonts w:ascii="Calibri" w:eastAsia="Times New Roman" w:hAnsi="Calibri" w:cs="Calibri"/>
                <w:b/>
                <w:sz w:val="20"/>
                <w:szCs w:val="20"/>
              </w:rPr>
              <w:t>Contractors</w:t>
            </w:r>
          </w:p>
          <w:p w:rsidR="00592AF5" w:rsidRPr="00592AF5" w:rsidRDefault="00592AF5" w:rsidP="00592AF5">
            <w:pPr>
              <w:spacing w:after="0" w:line="240" w:lineRule="auto"/>
              <w:rPr>
                <w:rFonts w:ascii="Calibri" w:eastAsia="Times New Roman" w:hAnsi="Calibri" w:cs="Calibri"/>
                <w:b/>
                <w:sz w:val="20"/>
                <w:szCs w:val="20"/>
              </w:rPr>
            </w:pPr>
            <w:r w:rsidRPr="00592AF5">
              <w:rPr>
                <w:rFonts w:ascii="Calibri" w:eastAsia="Times New Roman" w:hAnsi="Calibri" w:cs="Calibri"/>
                <w:b/>
                <w:sz w:val="20"/>
                <w:szCs w:val="20"/>
              </w:rPr>
              <w:t>Other site staff</w:t>
            </w:r>
          </w:p>
          <w:p w:rsidR="00592AF5" w:rsidRPr="00592AF5" w:rsidRDefault="00592AF5" w:rsidP="00592AF5">
            <w:pPr>
              <w:spacing w:after="0" w:line="240" w:lineRule="auto"/>
              <w:rPr>
                <w:rFonts w:ascii="Calibri" w:eastAsia="Times New Roman" w:hAnsi="Calibri" w:cs="Calibri"/>
                <w:b/>
                <w:sz w:val="20"/>
                <w:szCs w:val="20"/>
              </w:rPr>
            </w:pPr>
            <w:r w:rsidRPr="00592AF5">
              <w:rPr>
                <w:rFonts w:ascii="Calibri" w:eastAsia="Times New Roman" w:hAnsi="Calibri" w:cs="Calibri"/>
                <w:b/>
                <w:sz w:val="20"/>
                <w:szCs w:val="20"/>
              </w:rPr>
              <w:t>General public</w:t>
            </w:r>
          </w:p>
          <w:p w:rsidR="00592AF5" w:rsidRPr="00592AF5" w:rsidRDefault="00592AF5" w:rsidP="00592AF5">
            <w:pPr>
              <w:spacing w:after="0" w:line="240" w:lineRule="auto"/>
              <w:rPr>
                <w:rFonts w:ascii="Calibri" w:eastAsia="Times New Roman" w:hAnsi="Calibri" w:cs="Calibri"/>
                <w:sz w:val="20"/>
                <w:szCs w:val="20"/>
              </w:rPr>
            </w:pPr>
          </w:p>
          <w:p w:rsidR="00592AF5" w:rsidRPr="00592AF5" w:rsidRDefault="00592AF5" w:rsidP="00592AF5">
            <w:pPr>
              <w:spacing w:after="0" w:line="240" w:lineRule="auto"/>
              <w:rPr>
                <w:rFonts w:ascii="Calibri" w:eastAsia="Times New Roman" w:hAnsi="Calibri" w:cs="Calibri"/>
                <w:sz w:val="20"/>
                <w:szCs w:val="20"/>
              </w:rPr>
            </w:pPr>
            <w:r w:rsidRPr="00592AF5">
              <w:rPr>
                <w:rFonts w:ascii="Calibri" w:eastAsia="Times New Roman" w:hAnsi="Calibri" w:cs="Calibri"/>
                <w:sz w:val="20"/>
                <w:szCs w:val="20"/>
              </w:rPr>
              <w:t>Falling tools/work items</w:t>
            </w:r>
          </w:p>
          <w:p w:rsidR="00592AF5" w:rsidRPr="00592AF5" w:rsidRDefault="00592AF5" w:rsidP="00592AF5">
            <w:pPr>
              <w:spacing w:after="0" w:line="240" w:lineRule="auto"/>
              <w:rPr>
                <w:rFonts w:ascii="Calibri" w:eastAsia="Times New Roman" w:hAnsi="Calibri" w:cs="Calibri"/>
                <w:sz w:val="20"/>
                <w:szCs w:val="20"/>
              </w:rPr>
            </w:pPr>
          </w:p>
        </w:tc>
        <w:tc>
          <w:tcPr>
            <w:tcW w:w="426" w:type="dxa"/>
            <w:vAlign w:val="center"/>
          </w:tcPr>
          <w:p w:rsidR="00592AF5" w:rsidRPr="00592AF5" w:rsidRDefault="00592AF5" w:rsidP="00592AF5">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3</w:t>
            </w:r>
          </w:p>
        </w:tc>
        <w:tc>
          <w:tcPr>
            <w:tcW w:w="425" w:type="dxa"/>
            <w:vAlign w:val="center"/>
          </w:tcPr>
          <w:p w:rsidR="00592AF5" w:rsidRPr="00592AF5" w:rsidRDefault="00592AF5" w:rsidP="00592AF5">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5</w:t>
            </w:r>
          </w:p>
        </w:tc>
        <w:tc>
          <w:tcPr>
            <w:tcW w:w="709" w:type="dxa"/>
            <w:vAlign w:val="center"/>
          </w:tcPr>
          <w:p w:rsidR="00592AF5" w:rsidRPr="00592AF5" w:rsidRDefault="00592AF5" w:rsidP="00592AF5">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15</w:t>
            </w:r>
          </w:p>
        </w:tc>
        <w:tc>
          <w:tcPr>
            <w:tcW w:w="3402" w:type="dxa"/>
          </w:tcPr>
          <w:p w:rsidR="00592AF5" w:rsidRPr="00592AF5" w:rsidRDefault="00592AF5" w:rsidP="00592AF5">
            <w:pPr>
              <w:pStyle w:val="ListParagraph"/>
              <w:numPr>
                <w:ilvl w:val="0"/>
                <w:numId w:val="17"/>
              </w:numPr>
              <w:spacing w:after="0" w:line="240" w:lineRule="auto"/>
              <w:rPr>
                <w:rFonts w:ascii="Calibri" w:eastAsia="Calibri" w:hAnsi="Calibri" w:cs="Calibri"/>
                <w:sz w:val="20"/>
                <w:szCs w:val="20"/>
              </w:rPr>
            </w:pPr>
            <w:r w:rsidRPr="00592AF5">
              <w:rPr>
                <w:rFonts w:ascii="Calibri" w:eastAsia="Calibri" w:hAnsi="Calibri" w:cs="Calibri"/>
                <w:sz w:val="20"/>
                <w:szCs w:val="20"/>
              </w:rPr>
              <w:t>Where members of public can be injured by falling materials, suitable and sufficient protection will be provided, i.e. netting fans, brick guards etc.</w:t>
            </w:r>
          </w:p>
          <w:p w:rsidR="00582376" w:rsidRPr="00582376" w:rsidRDefault="00592AF5" w:rsidP="00582376">
            <w:pPr>
              <w:numPr>
                <w:ilvl w:val="0"/>
                <w:numId w:val="17"/>
              </w:numPr>
              <w:spacing w:after="0" w:line="240" w:lineRule="auto"/>
              <w:rPr>
                <w:rFonts w:ascii="Calibri" w:eastAsia="Calibri" w:hAnsi="Calibri" w:cs="Calibri"/>
                <w:sz w:val="20"/>
                <w:szCs w:val="20"/>
              </w:rPr>
            </w:pPr>
            <w:r w:rsidRPr="00592AF5">
              <w:rPr>
                <w:rFonts w:ascii="Calibri" w:eastAsia="Calibri" w:hAnsi="Calibri" w:cs="Calibri"/>
                <w:sz w:val="20"/>
                <w:szCs w:val="20"/>
              </w:rPr>
              <w:t>Materials will not be all</w:t>
            </w:r>
            <w:r w:rsidR="00582376">
              <w:rPr>
                <w:rFonts w:ascii="Calibri" w:eastAsia="Calibri" w:hAnsi="Calibri" w:cs="Calibri"/>
                <w:sz w:val="20"/>
                <w:szCs w:val="20"/>
              </w:rPr>
              <w:t>owed to accumulate on platform</w:t>
            </w:r>
          </w:p>
        </w:tc>
        <w:tc>
          <w:tcPr>
            <w:tcW w:w="3118" w:type="dxa"/>
          </w:tcPr>
          <w:p w:rsidR="00592AF5" w:rsidRPr="00592AF5" w:rsidRDefault="00592AF5" w:rsidP="00592AF5">
            <w:pPr>
              <w:numPr>
                <w:ilvl w:val="0"/>
                <w:numId w:val="18"/>
              </w:numPr>
              <w:spacing w:after="0" w:line="240" w:lineRule="auto"/>
              <w:rPr>
                <w:rFonts w:ascii="Calibri" w:eastAsia="Times New Roman" w:hAnsi="Calibri" w:cs="Calibri"/>
                <w:sz w:val="20"/>
                <w:szCs w:val="20"/>
              </w:rPr>
            </w:pPr>
            <w:r w:rsidRPr="00592AF5">
              <w:rPr>
                <w:rFonts w:ascii="Calibri" w:eastAsia="Times New Roman" w:hAnsi="Calibri" w:cs="Calibri"/>
                <w:sz w:val="20"/>
                <w:szCs w:val="20"/>
              </w:rPr>
              <w:t>Tool belts will be provided to all staff and used at all times</w:t>
            </w:r>
          </w:p>
          <w:p w:rsidR="00592AF5" w:rsidRPr="00592AF5" w:rsidRDefault="00592AF5" w:rsidP="00592AF5">
            <w:pPr>
              <w:numPr>
                <w:ilvl w:val="0"/>
                <w:numId w:val="18"/>
              </w:numPr>
              <w:spacing w:after="0" w:line="240" w:lineRule="auto"/>
              <w:rPr>
                <w:rFonts w:ascii="Calibri" w:eastAsia="Times New Roman" w:hAnsi="Calibri" w:cs="Calibri"/>
                <w:sz w:val="20"/>
                <w:szCs w:val="20"/>
              </w:rPr>
            </w:pPr>
            <w:r w:rsidRPr="00592AF5">
              <w:rPr>
                <w:rFonts w:ascii="Calibri" w:eastAsia="Times New Roman" w:hAnsi="Calibri" w:cs="Calibri"/>
                <w:sz w:val="20"/>
                <w:szCs w:val="20"/>
              </w:rPr>
              <w:t>Appropriate PPE to be worn at all times</w:t>
            </w:r>
          </w:p>
          <w:p w:rsidR="00592AF5" w:rsidRDefault="00592AF5" w:rsidP="00592AF5">
            <w:pPr>
              <w:numPr>
                <w:ilvl w:val="0"/>
                <w:numId w:val="18"/>
              </w:numPr>
              <w:spacing w:after="0" w:line="240" w:lineRule="auto"/>
              <w:rPr>
                <w:rFonts w:ascii="Calibri" w:eastAsia="Times New Roman" w:hAnsi="Calibri" w:cs="Calibri"/>
                <w:sz w:val="20"/>
                <w:szCs w:val="20"/>
              </w:rPr>
            </w:pPr>
            <w:r w:rsidRPr="00592AF5">
              <w:rPr>
                <w:rFonts w:ascii="Calibri" w:eastAsia="Times New Roman" w:hAnsi="Calibri" w:cs="Calibri"/>
                <w:sz w:val="20"/>
                <w:szCs w:val="20"/>
              </w:rPr>
              <w:t>Where there is a risk of materials falling safety helmets will be worn</w:t>
            </w:r>
          </w:p>
          <w:p w:rsidR="00582376" w:rsidRPr="00592AF5" w:rsidRDefault="00582376" w:rsidP="00582376">
            <w:pPr>
              <w:spacing w:after="0" w:line="240" w:lineRule="auto"/>
              <w:ind w:left="360"/>
              <w:rPr>
                <w:rFonts w:ascii="Calibri" w:eastAsia="Times New Roman" w:hAnsi="Calibri" w:cs="Calibri"/>
                <w:sz w:val="20"/>
                <w:szCs w:val="20"/>
              </w:rPr>
            </w:pPr>
          </w:p>
        </w:tc>
        <w:tc>
          <w:tcPr>
            <w:tcW w:w="425" w:type="dxa"/>
            <w:vAlign w:val="center"/>
          </w:tcPr>
          <w:p w:rsidR="00592AF5" w:rsidRPr="00592AF5" w:rsidRDefault="00592AF5" w:rsidP="00592AF5">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2</w:t>
            </w:r>
          </w:p>
        </w:tc>
        <w:tc>
          <w:tcPr>
            <w:tcW w:w="426" w:type="dxa"/>
            <w:vAlign w:val="center"/>
          </w:tcPr>
          <w:p w:rsidR="00592AF5" w:rsidRPr="00592AF5" w:rsidRDefault="00592AF5" w:rsidP="00592AF5">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4</w:t>
            </w:r>
          </w:p>
        </w:tc>
        <w:tc>
          <w:tcPr>
            <w:tcW w:w="682" w:type="dxa"/>
            <w:vAlign w:val="center"/>
          </w:tcPr>
          <w:p w:rsidR="00592AF5" w:rsidRPr="00592AF5" w:rsidRDefault="00592AF5" w:rsidP="00592AF5">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8</w:t>
            </w:r>
          </w:p>
        </w:tc>
      </w:tr>
    </w:tbl>
    <w:tbl>
      <w:tblPr>
        <w:tblpPr w:leftFromText="180" w:rightFromText="180" w:vertAnchor="text" w:horzAnchor="margin" w:tblpXSpec="center" w:tblpY="-1439"/>
        <w:tblW w:w="1514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107" w:type="dxa"/>
          <w:right w:w="107" w:type="dxa"/>
        </w:tblCellMar>
        <w:tblLook w:val="0000" w:firstRow="0" w:lastRow="0" w:firstColumn="0" w:lastColumn="0" w:noHBand="0" w:noVBand="0"/>
      </w:tblPr>
      <w:tblGrid>
        <w:gridCol w:w="1982"/>
        <w:gridCol w:w="1991"/>
        <w:gridCol w:w="1558"/>
        <w:gridCol w:w="426"/>
        <w:gridCol w:w="425"/>
        <w:gridCol w:w="709"/>
        <w:gridCol w:w="3400"/>
        <w:gridCol w:w="3117"/>
        <w:gridCol w:w="425"/>
        <w:gridCol w:w="426"/>
        <w:gridCol w:w="682"/>
      </w:tblGrid>
      <w:tr w:rsidR="00582376" w:rsidRPr="00592AF5" w:rsidTr="00582376">
        <w:trPr>
          <w:cantSplit/>
          <w:trHeight w:val="716"/>
        </w:trPr>
        <w:tc>
          <w:tcPr>
            <w:tcW w:w="1982" w:type="dxa"/>
            <w:vMerge w:val="restart"/>
            <w:shd w:val="clear" w:color="auto" w:fill="D9D9D9"/>
          </w:tcPr>
          <w:p w:rsidR="00582376" w:rsidRPr="00592AF5" w:rsidRDefault="00582376" w:rsidP="00582376">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Activity</w:t>
            </w:r>
          </w:p>
        </w:tc>
        <w:tc>
          <w:tcPr>
            <w:tcW w:w="1991" w:type="dxa"/>
            <w:vMerge w:val="restart"/>
            <w:shd w:val="clear" w:color="auto" w:fill="D9D9D9"/>
          </w:tcPr>
          <w:p w:rsidR="00582376" w:rsidRPr="00592AF5" w:rsidRDefault="00582376" w:rsidP="00582376">
            <w:pPr>
              <w:spacing w:after="0" w:line="240" w:lineRule="auto"/>
              <w:jc w:val="center"/>
              <w:rPr>
                <w:rFonts w:ascii="Calibri" w:eastAsia="Times New Roman" w:hAnsi="Calibri" w:cs="Calibri"/>
                <w:sz w:val="20"/>
                <w:szCs w:val="20"/>
              </w:rPr>
            </w:pPr>
            <w:r w:rsidRPr="00592AF5">
              <w:rPr>
                <w:rFonts w:ascii="Calibri" w:eastAsia="Times New Roman" w:hAnsi="Calibri" w:cs="Calibri"/>
                <w:b/>
                <w:sz w:val="20"/>
                <w:szCs w:val="20"/>
              </w:rPr>
              <w:t>Hazard</w:t>
            </w:r>
          </w:p>
        </w:tc>
        <w:tc>
          <w:tcPr>
            <w:tcW w:w="1558" w:type="dxa"/>
            <w:vMerge w:val="restart"/>
            <w:shd w:val="clear" w:color="auto" w:fill="D9D9D9"/>
          </w:tcPr>
          <w:p w:rsidR="00582376" w:rsidRPr="00592AF5" w:rsidRDefault="00582376" w:rsidP="00582376">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Those at Risk</w:t>
            </w:r>
          </w:p>
        </w:tc>
        <w:tc>
          <w:tcPr>
            <w:tcW w:w="1560" w:type="dxa"/>
            <w:gridSpan w:val="3"/>
            <w:shd w:val="clear" w:color="auto" w:fill="D9D9D9"/>
          </w:tcPr>
          <w:p w:rsidR="00582376" w:rsidRPr="00592AF5" w:rsidRDefault="00582376" w:rsidP="00582376">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Risk Rating</w:t>
            </w:r>
          </w:p>
        </w:tc>
        <w:tc>
          <w:tcPr>
            <w:tcW w:w="3400" w:type="dxa"/>
            <w:vMerge w:val="restart"/>
            <w:shd w:val="clear" w:color="auto" w:fill="D9D9D9"/>
          </w:tcPr>
          <w:p w:rsidR="00582376" w:rsidRPr="00592AF5" w:rsidRDefault="00582376" w:rsidP="00582376">
            <w:pPr>
              <w:keepNext/>
              <w:spacing w:after="0" w:line="240" w:lineRule="auto"/>
              <w:jc w:val="center"/>
              <w:outlineLvl w:val="3"/>
              <w:rPr>
                <w:rFonts w:ascii="Calibri" w:eastAsia="Times New Roman" w:hAnsi="Calibri" w:cs="Calibri"/>
                <w:b/>
                <w:sz w:val="20"/>
                <w:szCs w:val="20"/>
              </w:rPr>
            </w:pPr>
            <w:r w:rsidRPr="00592AF5">
              <w:rPr>
                <w:rFonts w:ascii="Calibri" w:eastAsia="Times New Roman" w:hAnsi="Calibri" w:cs="Calibri"/>
                <w:b/>
                <w:sz w:val="20"/>
                <w:szCs w:val="20"/>
              </w:rPr>
              <w:t>Existing</w:t>
            </w:r>
          </w:p>
          <w:p w:rsidR="00582376" w:rsidRPr="00592AF5" w:rsidRDefault="00582376" w:rsidP="00582376">
            <w:pPr>
              <w:spacing w:after="0" w:line="240" w:lineRule="auto"/>
              <w:jc w:val="center"/>
              <w:rPr>
                <w:rFonts w:ascii="Calibri" w:eastAsia="Times New Roman" w:hAnsi="Calibri" w:cs="Calibri"/>
                <w:sz w:val="20"/>
                <w:szCs w:val="20"/>
              </w:rPr>
            </w:pPr>
            <w:r w:rsidRPr="00592AF5">
              <w:rPr>
                <w:rFonts w:ascii="Calibri" w:eastAsia="Times New Roman" w:hAnsi="Calibri" w:cs="Calibri"/>
                <w:b/>
                <w:sz w:val="20"/>
                <w:szCs w:val="20"/>
              </w:rPr>
              <w:t>Risk Controls</w:t>
            </w:r>
          </w:p>
        </w:tc>
        <w:tc>
          <w:tcPr>
            <w:tcW w:w="3117" w:type="dxa"/>
            <w:vMerge w:val="restart"/>
            <w:shd w:val="clear" w:color="auto" w:fill="D9D9D9"/>
          </w:tcPr>
          <w:p w:rsidR="00582376" w:rsidRPr="00592AF5" w:rsidRDefault="00582376" w:rsidP="00582376">
            <w:pPr>
              <w:keepNext/>
              <w:spacing w:after="0" w:line="240" w:lineRule="auto"/>
              <w:jc w:val="center"/>
              <w:outlineLvl w:val="3"/>
              <w:rPr>
                <w:rFonts w:ascii="Calibri" w:eastAsia="Times New Roman" w:hAnsi="Calibri" w:cs="Calibri"/>
                <w:b/>
                <w:sz w:val="20"/>
                <w:szCs w:val="20"/>
              </w:rPr>
            </w:pPr>
            <w:r w:rsidRPr="00592AF5">
              <w:rPr>
                <w:rFonts w:ascii="Calibri" w:eastAsia="Times New Roman" w:hAnsi="Calibri" w:cs="Calibri"/>
                <w:b/>
                <w:sz w:val="20"/>
                <w:szCs w:val="20"/>
              </w:rPr>
              <w:t>Additional</w:t>
            </w:r>
          </w:p>
          <w:p w:rsidR="00582376" w:rsidRPr="00592AF5" w:rsidRDefault="00582376" w:rsidP="00582376">
            <w:pPr>
              <w:keepNext/>
              <w:spacing w:after="0" w:line="240" w:lineRule="auto"/>
              <w:jc w:val="center"/>
              <w:outlineLvl w:val="3"/>
              <w:rPr>
                <w:rFonts w:ascii="Calibri" w:eastAsia="Times New Roman" w:hAnsi="Calibri" w:cs="Calibri"/>
                <w:b/>
                <w:sz w:val="20"/>
                <w:szCs w:val="20"/>
              </w:rPr>
            </w:pPr>
            <w:r w:rsidRPr="00592AF5">
              <w:rPr>
                <w:rFonts w:ascii="Calibri" w:eastAsia="Times New Roman" w:hAnsi="Calibri" w:cs="Calibri"/>
                <w:b/>
                <w:sz w:val="20"/>
                <w:szCs w:val="20"/>
              </w:rPr>
              <w:t>Risk Controls</w:t>
            </w:r>
          </w:p>
        </w:tc>
        <w:tc>
          <w:tcPr>
            <w:tcW w:w="1533" w:type="dxa"/>
            <w:gridSpan w:val="3"/>
            <w:shd w:val="clear" w:color="auto" w:fill="D9D9D9"/>
          </w:tcPr>
          <w:p w:rsidR="00582376" w:rsidRPr="00592AF5" w:rsidRDefault="00582376" w:rsidP="00582376">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 xml:space="preserve">Residual Risk </w:t>
            </w:r>
          </w:p>
        </w:tc>
      </w:tr>
      <w:tr w:rsidR="00582376" w:rsidRPr="00592AF5" w:rsidTr="00582376">
        <w:trPr>
          <w:cantSplit/>
          <w:trHeight w:val="99"/>
        </w:trPr>
        <w:tc>
          <w:tcPr>
            <w:tcW w:w="1982" w:type="dxa"/>
            <w:vMerge/>
            <w:shd w:val="clear" w:color="auto" w:fill="D9D9D9"/>
          </w:tcPr>
          <w:p w:rsidR="00582376" w:rsidRPr="00592AF5" w:rsidRDefault="00582376" w:rsidP="00582376">
            <w:pPr>
              <w:spacing w:after="0" w:line="240" w:lineRule="auto"/>
              <w:jc w:val="center"/>
              <w:rPr>
                <w:rFonts w:ascii="Calibri" w:eastAsia="Times New Roman" w:hAnsi="Calibri" w:cs="Calibri"/>
                <w:b/>
                <w:sz w:val="20"/>
                <w:szCs w:val="20"/>
              </w:rPr>
            </w:pPr>
          </w:p>
        </w:tc>
        <w:tc>
          <w:tcPr>
            <w:tcW w:w="1991" w:type="dxa"/>
            <w:vMerge/>
            <w:shd w:val="clear" w:color="auto" w:fill="D9D9D9"/>
          </w:tcPr>
          <w:p w:rsidR="00582376" w:rsidRPr="00592AF5" w:rsidRDefault="00582376" w:rsidP="00582376">
            <w:pPr>
              <w:spacing w:after="0" w:line="240" w:lineRule="auto"/>
              <w:jc w:val="center"/>
              <w:rPr>
                <w:rFonts w:ascii="Calibri" w:eastAsia="Times New Roman" w:hAnsi="Calibri" w:cs="Calibri"/>
                <w:b/>
                <w:sz w:val="20"/>
                <w:szCs w:val="20"/>
              </w:rPr>
            </w:pPr>
          </w:p>
        </w:tc>
        <w:tc>
          <w:tcPr>
            <w:tcW w:w="1558" w:type="dxa"/>
            <w:vMerge/>
            <w:shd w:val="clear" w:color="auto" w:fill="D9D9D9"/>
          </w:tcPr>
          <w:p w:rsidR="00582376" w:rsidRPr="00592AF5" w:rsidRDefault="00582376" w:rsidP="00582376">
            <w:pPr>
              <w:spacing w:after="0" w:line="240" w:lineRule="auto"/>
              <w:jc w:val="center"/>
              <w:rPr>
                <w:rFonts w:ascii="Calibri" w:eastAsia="Times New Roman" w:hAnsi="Calibri" w:cs="Calibri"/>
                <w:b/>
                <w:sz w:val="20"/>
                <w:szCs w:val="20"/>
              </w:rPr>
            </w:pPr>
          </w:p>
        </w:tc>
        <w:tc>
          <w:tcPr>
            <w:tcW w:w="426" w:type="dxa"/>
            <w:shd w:val="clear" w:color="auto" w:fill="D9D9D9"/>
          </w:tcPr>
          <w:p w:rsidR="00582376" w:rsidRPr="00592AF5" w:rsidRDefault="00582376" w:rsidP="00582376">
            <w:pPr>
              <w:spacing w:after="0" w:line="240" w:lineRule="auto"/>
              <w:rPr>
                <w:rFonts w:ascii="Calibri" w:eastAsia="Times New Roman" w:hAnsi="Calibri" w:cs="Calibri"/>
                <w:b/>
                <w:sz w:val="18"/>
                <w:szCs w:val="18"/>
              </w:rPr>
            </w:pPr>
            <w:r w:rsidRPr="00592AF5">
              <w:rPr>
                <w:rFonts w:ascii="Calibri" w:eastAsia="Times New Roman" w:hAnsi="Calibri" w:cs="Calibri"/>
                <w:b/>
                <w:sz w:val="18"/>
                <w:szCs w:val="18"/>
              </w:rPr>
              <w:t>P</w:t>
            </w:r>
          </w:p>
        </w:tc>
        <w:tc>
          <w:tcPr>
            <w:tcW w:w="425" w:type="dxa"/>
            <w:shd w:val="clear" w:color="auto" w:fill="D9D9D9"/>
          </w:tcPr>
          <w:p w:rsidR="00582376" w:rsidRPr="00592AF5" w:rsidRDefault="00582376" w:rsidP="00582376">
            <w:pPr>
              <w:spacing w:after="0" w:line="240" w:lineRule="auto"/>
              <w:jc w:val="center"/>
              <w:rPr>
                <w:rFonts w:ascii="Calibri" w:eastAsia="Times New Roman" w:hAnsi="Calibri" w:cs="Calibri"/>
                <w:b/>
                <w:sz w:val="18"/>
                <w:szCs w:val="18"/>
              </w:rPr>
            </w:pPr>
            <w:r w:rsidRPr="00592AF5">
              <w:rPr>
                <w:rFonts w:ascii="Calibri" w:eastAsia="Times New Roman" w:hAnsi="Calibri" w:cs="Calibri"/>
                <w:b/>
                <w:sz w:val="18"/>
                <w:szCs w:val="18"/>
              </w:rPr>
              <w:t>O</w:t>
            </w:r>
          </w:p>
        </w:tc>
        <w:tc>
          <w:tcPr>
            <w:tcW w:w="709" w:type="dxa"/>
            <w:shd w:val="clear" w:color="auto" w:fill="D9D9D9"/>
          </w:tcPr>
          <w:p w:rsidR="00582376" w:rsidRPr="00592AF5" w:rsidRDefault="00582376" w:rsidP="00582376">
            <w:pPr>
              <w:spacing w:after="0" w:line="240" w:lineRule="auto"/>
              <w:jc w:val="center"/>
              <w:rPr>
                <w:rFonts w:ascii="Calibri" w:eastAsia="Times New Roman" w:hAnsi="Calibri" w:cs="Calibri"/>
                <w:b/>
                <w:sz w:val="18"/>
                <w:szCs w:val="18"/>
              </w:rPr>
            </w:pPr>
            <w:r w:rsidRPr="00592AF5">
              <w:rPr>
                <w:rFonts w:ascii="Calibri" w:eastAsia="Times New Roman" w:hAnsi="Calibri" w:cs="Calibri"/>
                <w:b/>
                <w:sz w:val="18"/>
                <w:szCs w:val="18"/>
              </w:rPr>
              <w:t>RR</w:t>
            </w:r>
          </w:p>
        </w:tc>
        <w:tc>
          <w:tcPr>
            <w:tcW w:w="3400" w:type="dxa"/>
            <w:vMerge/>
            <w:shd w:val="clear" w:color="auto" w:fill="D9D9D9"/>
          </w:tcPr>
          <w:p w:rsidR="00582376" w:rsidRPr="00592AF5" w:rsidRDefault="00582376" w:rsidP="00582376">
            <w:pPr>
              <w:spacing w:after="0" w:line="240" w:lineRule="auto"/>
              <w:jc w:val="center"/>
              <w:rPr>
                <w:rFonts w:ascii="Calibri" w:eastAsia="Times New Roman" w:hAnsi="Calibri" w:cs="Calibri"/>
                <w:b/>
                <w:sz w:val="20"/>
                <w:szCs w:val="20"/>
              </w:rPr>
            </w:pPr>
          </w:p>
        </w:tc>
        <w:tc>
          <w:tcPr>
            <w:tcW w:w="3117" w:type="dxa"/>
            <w:vMerge/>
            <w:shd w:val="clear" w:color="auto" w:fill="D9D9D9"/>
          </w:tcPr>
          <w:p w:rsidR="00582376" w:rsidRPr="00592AF5" w:rsidRDefault="00582376" w:rsidP="00582376">
            <w:pPr>
              <w:spacing w:after="0" w:line="240" w:lineRule="auto"/>
              <w:jc w:val="center"/>
              <w:rPr>
                <w:rFonts w:ascii="Calibri" w:eastAsia="Times New Roman" w:hAnsi="Calibri" w:cs="Calibri"/>
                <w:b/>
                <w:sz w:val="20"/>
                <w:szCs w:val="20"/>
              </w:rPr>
            </w:pPr>
          </w:p>
        </w:tc>
        <w:tc>
          <w:tcPr>
            <w:tcW w:w="425" w:type="dxa"/>
            <w:shd w:val="clear" w:color="auto" w:fill="D9D9D9"/>
          </w:tcPr>
          <w:p w:rsidR="00582376" w:rsidRPr="00592AF5" w:rsidRDefault="00582376" w:rsidP="00582376">
            <w:pPr>
              <w:spacing w:after="0" w:line="240" w:lineRule="auto"/>
              <w:rPr>
                <w:rFonts w:ascii="Calibri" w:eastAsia="Times New Roman" w:hAnsi="Calibri" w:cs="Calibri"/>
                <w:b/>
                <w:sz w:val="18"/>
                <w:szCs w:val="18"/>
              </w:rPr>
            </w:pPr>
            <w:r w:rsidRPr="00592AF5">
              <w:rPr>
                <w:rFonts w:ascii="Calibri" w:eastAsia="Times New Roman" w:hAnsi="Calibri" w:cs="Calibri"/>
                <w:b/>
                <w:sz w:val="18"/>
                <w:szCs w:val="18"/>
              </w:rPr>
              <w:t>P</w:t>
            </w:r>
          </w:p>
        </w:tc>
        <w:tc>
          <w:tcPr>
            <w:tcW w:w="426" w:type="dxa"/>
            <w:shd w:val="clear" w:color="auto" w:fill="D9D9D9"/>
          </w:tcPr>
          <w:p w:rsidR="00582376" w:rsidRPr="00592AF5" w:rsidRDefault="00582376" w:rsidP="00582376">
            <w:pPr>
              <w:spacing w:after="0" w:line="240" w:lineRule="auto"/>
              <w:jc w:val="center"/>
              <w:rPr>
                <w:rFonts w:ascii="Calibri" w:eastAsia="Times New Roman" w:hAnsi="Calibri" w:cs="Calibri"/>
                <w:b/>
                <w:sz w:val="18"/>
                <w:szCs w:val="18"/>
              </w:rPr>
            </w:pPr>
            <w:r w:rsidRPr="00592AF5">
              <w:rPr>
                <w:rFonts w:ascii="Calibri" w:eastAsia="Times New Roman" w:hAnsi="Calibri" w:cs="Calibri"/>
                <w:b/>
                <w:sz w:val="18"/>
                <w:szCs w:val="18"/>
              </w:rPr>
              <w:t>O</w:t>
            </w:r>
          </w:p>
        </w:tc>
        <w:tc>
          <w:tcPr>
            <w:tcW w:w="682" w:type="dxa"/>
            <w:shd w:val="clear" w:color="auto" w:fill="D9D9D9"/>
          </w:tcPr>
          <w:p w:rsidR="00582376" w:rsidRPr="00592AF5" w:rsidRDefault="00582376" w:rsidP="00582376">
            <w:pPr>
              <w:spacing w:after="0" w:line="240" w:lineRule="auto"/>
              <w:jc w:val="center"/>
              <w:rPr>
                <w:rFonts w:ascii="Calibri" w:eastAsia="Times New Roman" w:hAnsi="Calibri" w:cs="Calibri"/>
                <w:b/>
                <w:sz w:val="18"/>
                <w:szCs w:val="18"/>
              </w:rPr>
            </w:pPr>
            <w:r w:rsidRPr="00592AF5">
              <w:rPr>
                <w:rFonts w:ascii="Calibri" w:eastAsia="Times New Roman" w:hAnsi="Calibri" w:cs="Calibri"/>
                <w:b/>
                <w:sz w:val="18"/>
                <w:szCs w:val="18"/>
              </w:rPr>
              <w:t>RR</w:t>
            </w:r>
          </w:p>
        </w:tc>
      </w:tr>
      <w:tr w:rsidR="00582376" w:rsidRPr="00592AF5" w:rsidTr="00582376">
        <w:trPr>
          <w:cantSplit/>
        </w:trPr>
        <w:tc>
          <w:tcPr>
            <w:tcW w:w="1982" w:type="dxa"/>
            <w:vMerge w:val="restart"/>
          </w:tcPr>
          <w:p w:rsidR="00582376" w:rsidRPr="00592AF5" w:rsidRDefault="0094126E" w:rsidP="00582376">
            <w:pPr>
              <w:autoSpaceDE w:val="0"/>
              <w:autoSpaceDN w:val="0"/>
              <w:adjustRightInd w:val="0"/>
              <w:spacing w:after="0" w:line="240" w:lineRule="auto"/>
              <w:rPr>
                <w:rFonts w:ascii="Calibri" w:eastAsia="Times New Roman" w:hAnsi="Calibri" w:cs="Calibri"/>
                <w:b/>
                <w:bCs/>
                <w:color w:val="000000"/>
                <w:sz w:val="20"/>
                <w:szCs w:val="20"/>
                <w:lang w:eastAsia="en-GB"/>
              </w:rPr>
            </w:pPr>
            <w:r>
              <w:rPr>
                <w:rFonts w:ascii="Calibri" w:eastAsia="Times New Roman" w:hAnsi="Calibri" w:cs="Calibri"/>
                <w:b/>
                <w:color w:val="000000"/>
                <w:sz w:val="20"/>
                <w:szCs w:val="20"/>
                <w:lang w:eastAsia="en-GB"/>
              </w:rPr>
              <w:t>Use of Mobile S</w:t>
            </w:r>
            <w:r w:rsidR="00582376" w:rsidRPr="00592AF5">
              <w:rPr>
                <w:rFonts w:ascii="Calibri" w:eastAsia="Times New Roman" w:hAnsi="Calibri" w:cs="Calibri"/>
                <w:b/>
                <w:color w:val="000000"/>
                <w:sz w:val="20"/>
                <w:szCs w:val="20"/>
                <w:lang w:eastAsia="en-GB"/>
              </w:rPr>
              <w:t>caffold Towers Continued.</w:t>
            </w:r>
          </w:p>
        </w:tc>
        <w:tc>
          <w:tcPr>
            <w:tcW w:w="1991" w:type="dxa"/>
          </w:tcPr>
          <w:p w:rsidR="00582376" w:rsidRPr="00592AF5" w:rsidRDefault="00582376" w:rsidP="00582376">
            <w:pPr>
              <w:autoSpaceDE w:val="0"/>
              <w:autoSpaceDN w:val="0"/>
              <w:adjustRightInd w:val="0"/>
              <w:spacing w:after="0" w:line="240" w:lineRule="auto"/>
              <w:rPr>
                <w:rFonts w:ascii="Calibri" w:eastAsia="Times New Roman" w:hAnsi="Calibri" w:cs="Calibri"/>
                <w:b/>
                <w:color w:val="000000"/>
                <w:sz w:val="20"/>
                <w:szCs w:val="20"/>
                <w:lang w:eastAsia="en-GB"/>
              </w:rPr>
            </w:pPr>
            <w:r w:rsidRPr="00592AF5">
              <w:rPr>
                <w:rFonts w:ascii="Calibri" w:eastAsia="Times New Roman" w:hAnsi="Calibri" w:cs="Calibri"/>
                <w:b/>
                <w:color w:val="000000"/>
                <w:sz w:val="20"/>
                <w:szCs w:val="20"/>
                <w:lang w:eastAsia="en-GB"/>
              </w:rPr>
              <w:t>Overloading</w:t>
            </w:r>
          </w:p>
        </w:tc>
        <w:tc>
          <w:tcPr>
            <w:tcW w:w="1558" w:type="dxa"/>
          </w:tcPr>
          <w:p w:rsidR="00582376" w:rsidRPr="00592AF5" w:rsidRDefault="00582376" w:rsidP="00582376">
            <w:pPr>
              <w:spacing w:after="0" w:line="240" w:lineRule="auto"/>
              <w:rPr>
                <w:rFonts w:ascii="Calibri" w:eastAsia="Times New Roman" w:hAnsi="Calibri" w:cs="Calibri"/>
                <w:b/>
                <w:sz w:val="20"/>
                <w:szCs w:val="20"/>
              </w:rPr>
            </w:pPr>
            <w:r w:rsidRPr="00592AF5">
              <w:rPr>
                <w:rFonts w:ascii="Calibri" w:eastAsia="Times New Roman" w:hAnsi="Calibri" w:cs="Calibri"/>
                <w:b/>
                <w:sz w:val="20"/>
                <w:szCs w:val="20"/>
              </w:rPr>
              <w:t>Site staff</w:t>
            </w:r>
          </w:p>
          <w:p w:rsidR="00582376" w:rsidRPr="00592AF5" w:rsidRDefault="00582376" w:rsidP="00582376">
            <w:pPr>
              <w:spacing w:after="0" w:line="240" w:lineRule="auto"/>
              <w:rPr>
                <w:rFonts w:ascii="Calibri" w:eastAsia="Times New Roman" w:hAnsi="Calibri" w:cs="Calibri"/>
                <w:sz w:val="20"/>
                <w:szCs w:val="20"/>
              </w:rPr>
            </w:pPr>
            <w:r w:rsidRPr="00592AF5">
              <w:rPr>
                <w:rFonts w:ascii="Calibri" w:eastAsia="Times New Roman" w:hAnsi="Calibri" w:cs="Calibri"/>
                <w:sz w:val="20"/>
                <w:szCs w:val="20"/>
              </w:rPr>
              <w:t>Falling from scaffold platform</w:t>
            </w:r>
          </w:p>
        </w:tc>
        <w:tc>
          <w:tcPr>
            <w:tcW w:w="426" w:type="dxa"/>
            <w:vAlign w:val="center"/>
          </w:tcPr>
          <w:p w:rsidR="00582376" w:rsidRPr="00592AF5" w:rsidRDefault="00582376" w:rsidP="00582376">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3</w:t>
            </w:r>
          </w:p>
        </w:tc>
        <w:tc>
          <w:tcPr>
            <w:tcW w:w="425" w:type="dxa"/>
            <w:vAlign w:val="center"/>
          </w:tcPr>
          <w:p w:rsidR="00582376" w:rsidRPr="00592AF5" w:rsidRDefault="00582376" w:rsidP="00582376">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3</w:t>
            </w:r>
          </w:p>
        </w:tc>
        <w:tc>
          <w:tcPr>
            <w:tcW w:w="709" w:type="dxa"/>
            <w:vAlign w:val="center"/>
          </w:tcPr>
          <w:p w:rsidR="00582376" w:rsidRPr="00592AF5" w:rsidRDefault="00582376" w:rsidP="00582376">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9</w:t>
            </w:r>
          </w:p>
        </w:tc>
        <w:tc>
          <w:tcPr>
            <w:tcW w:w="3400" w:type="dxa"/>
          </w:tcPr>
          <w:p w:rsidR="00582376" w:rsidRPr="00592AF5" w:rsidRDefault="00582376" w:rsidP="00582376">
            <w:pPr>
              <w:numPr>
                <w:ilvl w:val="0"/>
                <w:numId w:val="16"/>
              </w:numPr>
              <w:spacing w:after="0" w:line="240" w:lineRule="auto"/>
              <w:rPr>
                <w:rFonts w:ascii="Calibri" w:eastAsia="Calibri" w:hAnsi="Calibri" w:cs="Calibri"/>
                <w:sz w:val="20"/>
                <w:szCs w:val="20"/>
              </w:rPr>
            </w:pPr>
            <w:r w:rsidRPr="00592AF5">
              <w:rPr>
                <w:rFonts w:ascii="Calibri" w:eastAsia="Calibri" w:hAnsi="Calibri" w:cs="Calibri"/>
                <w:sz w:val="20"/>
                <w:szCs w:val="20"/>
              </w:rPr>
              <w:t>Site induction to include the safe use of mobile tower scaffolds for all contractors and sub-contractors at the site</w:t>
            </w:r>
          </w:p>
          <w:p w:rsidR="00582376" w:rsidRPr="00582376" w:rsidRDefault="00582376" w:rsidP="00582376">
            <w:pPr>
              <w:pStyle w:val="ListParagraph"/>
              <w:numPr>
                <w:ilvl w:val="0"/>
                <w:numId w:val="16"/>
              </w:numPr>
              <w:spacing w:after="0" w:line="240" w:lineRule="auto"/>
              <w:rPr>
                <w:rFonts w:ascii="Calibri" w:eastAsia="Times New Roman" w:hAnsi="Calibri" w:cs="Calibri"/>
                <w:sz w:val="20"/>
                <w:szCs w:val="20"/>
              </w:rPr>
            </w:pPr>
            <w:r w:rsidRPr="00582376">
              <w:rPr>
                <w:rFonts w:ascii="Calibri" w:eastAsia="Calibri" w:hAnsi="Calibri" w:cs="Calibri"/>
                <w:sz w:val="20"/>
                <w:szCs w:val="20"/>
              </w:rPr>
              <w:t>Incomplete structures will display notices</w:t>
            </w:r>
          </w:p>
        </w:tc>
        <w:tc>
          <w:tcPr>
            <w:tcW w:w="3117" w:type="dxa"/>
          </w:tcPr>
          <w:p w:rsidR="00582376" w:rsidRPr="00592AF5" w:rsidRDefault="00582376" w:rsidP="00582376">
            <w:pPr>
              <w:numPr>
                <w:ilvl w:val="0"/>
                <w:numId w:val="16"/>
              </w:numPr>
              <w:spacing w:after="0" w:line="240" w:lineRule="auto"/>
              <w:rPr>
                <w:rFonts w:ascii="Calibri" w:eastAsia="Times New Roman" w:hAnsi="Calibri" w:cs="Calibri"/>
                <w:sz w:val="20"/>
                <w:szCs w:val="20"/>
              </w:rPr>
            </w:pPr>
            <w:r w:rsidRPr="00592AF5">
              <w:rPr>
                <w:rFonts w:ascii="Calibri" w:eastAsia="Times New Roman" w:hAnsi="Calibri" w:cs="Calibri"/>
                <w:sz w:val="20"/>
                <w:szCs w:val="20"/>
              </w:rPr>
              <w:t>Regular safety checks by site supervisor</w:t>
            </w:r>
          </w:p>
          <w:p w:rsidR="00582376" w:rsidRPr="00592AF5" w:rsidRDefault="00582376" w:rsidP="00582376">
            <w:pPr>
              <w:numPr>
                <w:ilvl w:val="0"/>
                <w:numId w:val="16"/>
              </w:numPr>
              <w:spacing w:after="0" w:line="240" w:lineRule="auto"/>
              <w:rPr>
                <w:rFonts w:ascii="Calibri" w:eastAsia="Times New Roman" w:hAnsi="Calibri" w:cs="Calibri"/>
                <w:sz w:val="20"/>
                <w:szCs w:val="20"/>
              </w:rPr>
            </w:pPr>
            <w:r w:rsidRPr="00592AF5">
              <w:rPr>
                <w:rFonts w:ascii="Calibri" w:eastAsia="Times New Roman" w:hAnsi="Calibri" w:cs="Calibri"/>
                <w:sz w:val="20"/>
                <w:szCs w:val="20"/>
              </w:rPr>
              <w:t>Only trained and competent persons permitted to work from the tower scaffold</w:t>
            </w:r>
          </w:p>
        </w:tc>
        <w:tc>
          <w:tcPr>
            <w:tcW w:w="425" w:type="dxa"/>
            <w:vAlign w:val="center"/>
          </w:tcPr>
          <w:p w:rsidR="00582376" w:rsidRPr="00592AF5" w:rsidRDefault="00582376" w:rsidP="00582376">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1</w:t>
            </w:r>
          </w:p>
        </w:tc>
        <w:tc>
          <w:tcPr>
            <w:tcW w:w="426" w:type="dxa"/>
            <w:vAlign w:val="center"/>
          </w:tcPr>
          <w:p w:rsidR="00582376" w:rsidRPr="00592AF5" w:rsidRDefault="00582376" w:rsidP="00582376">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3</w:t>
            </w:r>
          </w:p>
        </w:tc>
        <w:tc>
          <w:tcPr>
            <w:tcW w:w="682" w:type="dxa"/>
            <w:vAlign w:val="center"/>
          </w:tcPr>
          <w:p w:rsidR="00582376" w:rsidRPr="00592AF5" w:rsidRDefault="00582376" w:rsidP="00582376">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3</w:t>
            </w:r>
          </w:p>
        </w:tc>
      </w:tr>
      <w:tr w:rsidR="00582376" w:rsidRPr="00592AF5" w:rsidTr="00582376">
        <w:trPr>
          <w:cantSplit/>
        </w:trPr>
        <w:tc>
          <w:tcPr>
            <w:tcW w:w="1982" w:type="dxa"/>
            <w:vMerge/>
          </w:tcPr>
          <w:p w:rsidR="00582376" w:rsidRPr="00592AF5" w:rsidRDefault="00582376" w:rsidP="00582376">
            <w:pPr>
              <w:autoSpaceDE w:val="0"/>
              <w:autoSpaceDN w:val="0"/>
              <w:adjustRightInd w:val="0"/>
              <w:spacing w:after="0" w:line="240" w:lineRule="auto"/>
              <w:rPr>
                <w:rFonts w:ascii="Calibri" w:eastAsia="Times New Roman" w:hAnsi="Calibri" w:cs="Calibri"/>
                <w:b/>
                <w:bCs/>
                <w:color w:val="000000"/>
                <w:sz w:val="20"/>
                <w:szCs w:val="20"/>
                <w:lang w:eastAsia="en-GB"/>
              </w:rPr>
            </w:pPr>
          </w:p>
        </w:tc>
        <w:tc>
          <w:tcPr>
            <w:tcW w:w="1991" w:type="dxa"/>
          </w:tcPr>
          <w:p w:rsidR="00582376" w:rsidRPr="00592AF5" w:rsidRDefault="00582376" w:rsidP="00582376">
            <w:pPr>
              <w:autoSpaceDE w:val="0"/>
              <w:autoSpaceDN w:val="0"/>
              <w:adjustRightInd w:val="0"/>
              <w:spacing w:after="0" w:line="240" w:lineRule="auto"/>
              <w:rPr>
                <w:rFonts w:ascii="Calibri" w:eastAsia="Times New Roman" w:hAnsi="Calibri" w:cs="Calibri"/>
                <w:b/>
                <w:color w:val="000000"/>
                <w:sz w:val="20"/>
                <w:szCs w:val="20"/>
                <w:lang w:eastAsia="en-GB"/>
              </w:rPr>
            </w:pPr>
            <w:r w:rsidRPr="00592AF5">
              <w:rPr>
                <w:rFonts w:ascii="Calibri" w:eastAsia="Times New Roman" w:hAnsi="Calibri" w:cs="Calibri"/>
                <w:b/>
                <w:color w:val="000000"/>
                <w:sz w:val="20"/>
                <w:szCs w:val="20"/>
                <w:lang w:eastAsia="en-GB"/>
              </w:rPr>
              <w:t>Moving the scaffold Tower</w:t>
            </w:r>
          </w:p>
          <w:p w:rsidR="00582376" w:rsidRPr="00592AF5" w:rsidRDefault="00582376" w:rsidP="00582376">
            <w:pPr>
              <w:autoSpaceDE w:val="0"/>
              <w:autoSpaceDN w:val="0"/>
              <w:adjustRightInd w:val="0"/>
              <w:spacing w:after="0" w:line="240" w:lineRule="auto"/>
              <w:rPr>
                <w:rFonts w:ascii="Calibri" w:eastAsia="Times New Roman" w:hAnsi="Calibri" w:cs="Calibri"/>
                <w:b/>
                <w:color w:val="000000"/>
                <w:sz w:val="20"/>
                <w:szCs w:val="20"/>
                <w:lang w:eastAsia="en-GB"/>
              </w:rPr>
            </w:pPr>
            <w:r w:rsidRPr="00592AF5">
              <w:rPr>
                <w:rFonts w:ascii="Calibri" w:eastAsia="Times New Roman" w:hAnsi="Calibri" w:cs="Calibri"/>
                <w:b/>
                <w:color w:val="000000"/>
                <w:sz w:val="20"/>
                <w:szCs w:val="20"/>
                <w:lang w:eastAsia="en-GB"/>
              </w:rPr>
              <w:t>Manual handling</w:t>
            </w:r>
          </w:p>
          <w:p w:rsidR="00582376" w:rsidRPr="00592AF5" w:rsidRDefault="00582376" w:rsidP="00582376">
            <w:pPr>
              <w:autoSpaceDE w:val="0"/>
              <w:autoSpaceDN w:val="0"/>
              <w:adjustRightInd w:val="0"/>
              <w:spacing w:after="0" w:line="240" w:lineRule="auto"/>
              <w:rPr>
                <w:rFonts w:ascii="Calibri" w:eastAsia="Times New Roman" w:hAnsi="Calibri" w:cs="Calibri"/>
                <w:b/>
                <w:color w:val="000000"/>
                <w:sz w:val="20"/>
                <w:szCs w:val="20"/>
                <w:lang w:eastAsia="en-GB"/>
              </w:rPr>
            </w:pPr>
            <w:r w:rsidRPr="00592AF5">
              <w:rPr>
                <w:rFonts w:ascii="Calibri" w:eastAsia="Times New Roman" w:hAnsi="Calibri" w:cs="Calibri"/>
                <w:b/>
                <w:color w:val="000000"/>
                <w:sz w:val="20"/>
                <w:szCs w:val="20"/>
                <w:lang w:eastAsia="en-GB"/>
              </w:rPr>
              <w:t>Overhead electricity services</w:t>
            </w:r>
          </w:p>
          <w:p w:rsidR="00582376" w:rsidRPr="00592AF5" w:rsidRDefault="00582376" w:rsidP="00582376">
            <w:pPr>
              <w:autoSpaceDE w:val="0"/>
              <w:autoSpaceDN w:val="0"/>
              <w:adjustRightInd w:val="0"/>
              <w:spacing w:after="0" w:line="240" w:lineRule="auto"/>
              <w:rPr>
                <w:rFonts w:ascii="Calibri" w:eastAsia="Times New Roman" w:hAnsi="Calibri" w:cs="Calibri"/>
                <w:b/>
                <w:color w:val="000000"/>
                <w:sz w:val="20"/>
                <w:szCs w:val="20"/>
                <w:lang w:eastAsia="en-GB"/>
              </w:rPr>
            </w:pPr>
          </w:p>
          <w:p w:rsidR="00582376" w:rsidRPr="00592AF5" w:rsidRDefault="00582376" w:rsidP="00582376">
            <w:pPr>
              <w:autoSpaceDE w:val="0"/>
              <w:autoSpaceDN w:val="0"/>
              <w:adjustRightInd w:val="0"/>
              <w:spacing w:after="0" w:line="240" w:lineRule="auto"/>
              <w:rPr>
                <w:rFonts w:ascii="Calibri" w:eastAsia="Times New Roman" w:hAnsi="Calibri" w:cs="Calibri"/>
                <w:b/>
                <w:color w:val="000000"/>
                <w:sz w:val="20"/>
                <w:szCs w:val="20"/>
                <w:lang w:eastAsia="en-GB"/>
              </w:rPr>
            </w:pPr>
          </w:p>
        </w:tc>
        <w:tc>
          <w:tcPr>
            <w:tcW w:w="1558" w:type="dxa"/>
          </w:tcPr>
          <w:p w:rsidR="00582376" w:rsidRPr="00592AF5" w:rsidRDefault="00582376" w:rsidP="00582376">
            <w:pPr>
              <w:spacing w:after="0" w:line="240" w:lineRule="auto"/>
              <w:rPr>
                <w:rFonts w:ascii="Calibri" w:eastAsia="Times New Roman" w:hAnsi="Calibri" w:cs="Calibri"/>
                <w:b/>
                <w:sz w:val="20"/>
                <w:szCs w:val="20"/>
              </w:rPr>
            </w:pPr>
            <w:r w:rsidRPr="00592AF5">
              <w:rPr>
                <w:rFonts w:ascii="Calibri" w:eastAsia="Times New Roman" w:hAnsi="Calibri" w:cs="Calibri"/>
                <w:b/>
                <w:sz w:val="20"/>
                <w:szCs w:val="20"/>
              </w:rPr>
              <w:t>All site staff</w:t>
            </w:r>
          </w:p>
          <w:p w:rsidR="00582376" w:rsidRPr="00592AF5" w:rsidRDefault="00582376" w:rsidP="00582376">
            <w:pPr>
              <w:spacing w:after="0" w:line="240" w:lineRule="auto"/>
              <w:rPr>
                <w:rFonts w:ascii="Calibri" w:eastAsia="Times New Roman" w:hAnsi="Calibri" w:cs="Calibri"/>
                <w:b/>
                <w:sz w:val="20"/>
                <w:szCs w:val="20"/>
              </w:rPr>
            </w:pPr>
            <w:r w:rsidRPr="00592AF5">
              <w:rPr>
                <w:rFonts w:ascii="Calibri" w:eastAsia="Times New Roman" w:hAnsi="Calibri" w:cs="Calibri"/>
                <w:b/>
                <w:sz w:val="20"/>
                <w:szCs w:val="20"/>
              </w:rPr>
              <w:t>Other contractors</w:t>
            </w:r>
          </w:p>
          <w:p w:rsidR="00582376" w:rsidRPr="00592AF5" w:rsidRDefault="00582376" w:rsidP="00582376">
            <w:pPr>
              <w:spacing w:after="0" w:line="240" w:lineRule="auto"/>
              <w:rPr>
                <w:rFonts w:ascii="Calibri" w:eastAsia="Times New Roman" w:hAnsi="Calibri" w:cs="Calibri"/>
                <w:b/>
                <w:sz w:val="20"/>
                <w:szCs w:val="20"/>
              </w:rPr>
            </w:pPr>
            <w:r w:rsidRPr="00592AF5">
              <w:rPr>
                <w:rFonts w:ascii="Calibri" w:eastAsia="Times New Roman" w:hAnsi="Calibri" w:cs="Calibri"/>
                <w:b/>
                <w:sz w:val="20"/>
                <w:szCs w:val="20"/>
              </w:rPr>
              <w:t>General public</w:t>
            </w:r>
          </w:p>
          <w:p w:rsidR="00582376" w:rsidRPr="00592AF5" w:rsidRDefault="00582376" w:rsidP="00582376">
            <w:pPr>
              <w:spacing w:after="0" w:line="240" w:lineRule="auto"/>
              <w:rPr>
                <w:rFonts w:ascii="Calibri" w:eastAsia="Times New Roman" w:hAnsi="Calibri" w:cs="Calibri"/>
                <w:b/>
                <w:sz w:val="20"/>
                <w:szCs w:val="20"/>
              </w:rPr>
            </w:pPr>
          </w:p>
          <w:p w:rsidR="00582376" w:rsidRPr="00592AF5" w:rsidRDefault="00582376" w:rsidP="00582376">
            <w:pPr>
              <w:spacing w:after="0" w:line="240" w:lineRule="auto"/>
              <w:rPr>
                <w:rFonts w:ascii="Calibri" w:eastAsia="Times New Roman" w:hAnsi="Calibri" w:cs="Calibri"/>
                <w:sz w:val="20"/>
                <w:szCs w:val="20"/>
              </w:rPr>
            </w:pPr>
            <w:r w:rsidRPr="00592AF5">
              <w:rPr>
                <w:rFonts w:ascii="Calibri" w:eastAsia="Times New Roman" w:hAnsi="Calibri" w:cs="Calibri"/>
                <w:sz w:val="20"/>
                <w:szCs w:val="20"/>
              </w:rPr>
              <w:t>Overturning</w:t>
            </w:r>
          </w:p>
          <w:p w:rsidR="00582376" w:rsidRPr="00592AF5" w:rsidRDefault="00582376" w:rsidP="00582376">
            <w:pPr>
              <w:spacing w:after="0" w:line="240" w:lineRule="auto"/>
              <w:rPr>
                <w:rFonts w:ascii="Calibri" w:eastAsia="Times New Roman" w:hAnsi="Calibri" w:cs="Calibri"/>
                <w:sz w:val="20"/>
                <w:szCs w:val="20"/>
              </w:rPr>
            </w:pPr>
            <w:r w:rsidRPr="00592AF5">
              <w:rPr>
                <w:rFonts w:ascii="Calibri" w:eastAsia="Times New Roman" w:hAnsi="Calibri" w:cs="Calibri"/>
                <w:sz w:val="20"/>
                <w:szCs w:val="20"/>
              </w:rPr>
              <w:t>Manual handling injury</w:t>
            </w:r>
          </w:p>
          <w:p w:rsidR="00582376" w:rsidRPr="00592AF5" w:rsidRDefault="00582376" w:rsidP="00582376">
            <w:pPr>
              <w:spacing w:after="0" w:line="240" w:lineRule="auto"/>
              <w:rPr>
                <w:rFonts w:ascii="Calibri" w:eastAsia="Times New Roman" w:hAnsi="Calibri" w:cs="Calibri"/>
                <w:sz w:val="20"/>
                <w:szCs w:val="20"/>
              </w:rPr>
            </w:pPr>
            <w:r w:rsidRPr="00592AF5">
              <w:rPr>
                <w:rFonts w:ascii="Calibri" w:eastAsia="Times New Roman" w:hAnsi="Calibri" w:cs="Calibri"/>
                <w:sz w:val="20"/>
                <w:szCs w:val="20"/>
              </w:rPr>
              <w:t>Arcing or contact with overhead power lines</w:t>
            </w:r>
          </w:p>
          <w:p w:rsidR="00582376" w:rsidRPr="00592AF5" w:rsidRDefault="00582376" w:rsidP="00582376">
            <w:pPr>
              <w:spacing w:after="0" w:line="240" w:lineRule="auto"/>
              <w:rPr>
                <w:rFonts w:ascii="Calibri" w:eastAsia="Times New Roman" w:hAnsi="Calibri" w:cs="Calibri"/>
                <w:sz w:val="20"/>
                <w:szCs w:val="20"/>
              </w:rPr>
            </w:pPr>
            <w:r w:rsidRPr="00592AF5">
              <w:rPr>
                <w:rFonts w:ascii="Calibri" w:eastAsia="Times New Roman" w:hAnsi="Calibri" w:cs="Calibri"/>
                <w:sz w:val="20"/>
                <w:szCs w:val="20"/>
              </w:rPr>
              <w:t>Serious person injury</w:t>
            </w:r>
          </w:p>
          <w:p w:rsidR="00582376" w:rsidRPr="00592AF5" w:rsidRDefault="00582376" w:rsidP="00582376">
            <w:pPr>
              <w:spacing w:after="0" w:line="240" w:lineRule="auto"/>
              <w:rPr>
                <w:rFonts w:ascii="Calibri" w:eastAsia="Times New Roman" w:hAnsi="Calibri" w:cs="Calibri"/>
                <w:sz w:val="20"/>
                <w:szCs w:val="20"/>
              </w:rPr>
            </w:pPr>
            <w:r w:rsidRPr="00592AF5">
              <w:rPr>
                <w:rFonts w:ascii="Calibri" w:eastAsia="Times New Roman" w:hAnsi="Calibri" w:cs="Calibri"/>
                <w:sz w:val="20"/>
                <w:szCs w:val="20"/>
              </w:rPr>
              <w:t>electrocution</w:t>
            </w:r>
          </w:p>
        </w:tc>
        <w:tc>
          <w:tcPr>
            <w:tcW w:w="426" w:type="dxa"/>
            <w:vAlign w:val="center"/>
          </w:tcPr>
          <w:p w:rsidR="00582376" w:rsidRPr="00592AF5" w:rsidRDefault="00582376" w:rsidP="00582376">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2</w:t>
            </w:r>
          </w:p>
        </w:tc>
        <w:tc>
          <w:tcPr>
            <w:tcW w:w="425" w:type="dxa"/>
            <w:vAlign w:val="center"/>
          </w:tcPr>
          <w:p w:rsidR="00582376" w:rsidRPr="00592AF5" w:rsidRDefault="00582376" w:rsidP="00582376">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5</w:t>
            </w:r>
          </w:p>
        </w:tc>
        <w:tc>
          <w:tcPr>
            <w:tcW w:w="709" w:type="dxa"/>
            <w:vAlign w:val="center"/>
          </w:tcPr>
          <w:p w:rsidR="00582376" w:rsidRPr="00592AF5" w:rsidRDefault="00582376" w:rsidP="00582376">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10</w:t>
            </w:r>
          </w:p>
        </w:tc>
        <w:tc>
          <w:tcPr>
            <w:tcW w:w="3400" w:type="dxa"/>
          </w:tcPr>
          <w:p w:rsidR="00582376" w:rsidRPr="00592AF5" w:rsidRDefault="00582376" w:rsidP="00582376">
            <w:pPr>
              <w:numPr>
                <w:ilvl w:val="0"/>
                <w:numId w:val="17"/>
              </w:numPr>
              <w:spacing w:after="0" w:line="240" w:lineRule="auto"/>
              <w:rPr>
                <w:rFonts w:ascii="Calibri" w:eastAsia="Times New Roman" w:hAnsi="Calibri" w:cs="Calibri"/>
                <w:sz w:val="20"/>
                <w:szCs w:val="20"/>
              </w:rPr>
            </w:pPr>
            <w:r w:rsidRPr="00592AF5">
              <w:rPr>
                <w:rFonts w:ascii="Calibri" w:eastAsia="Times New Roman" w:hAnsi="Calibri" w:cs="Calibri"/>
                <w:sz w:val="20"/>
                <w:szCs w:val="20"/>
              </w:rPr>
              <w:t xml:space="preserve">When mobile scaffold towers are being moved they will be pushed from the base. </w:t>
            </w:r>
          </w:p>
          <w:p w:rsidR="00582376" w:rsidRPr="00592AF5" w:rsidRDefault="00582376" w:rsidP="00582376">
            <w:pPr>
              <w:numPr>
                <w:ilvl w:val="0"/>
                <w:numId w:val="17"/>
              </w:numPr>
              <w:spacing w:after="0" w:line="240" w:lineRule="auto"/>
              <w:rPr>
                <w:rFonts w:ascii="Calibri" w:eastAsia="Times New Roman" w:hAnsi="Calibri" w:cs="Calibri"/>
                <w:sz w:val="20"/>
                <w:szCs w:val="20"/>
              </w:rPr>
            </w:pPr>
            <w:r w:rsidRPr="00592AF5">
              <w:rPr>
                <w:rFonts w:ascii="Calibri" w:eastAsia="Times New Roman" w:hAnsi="Calibri" w:cs="Calibri"/>
                <w:sz w:val="20"/>
                <w:szCs w:val="20"/>
              </w:rPr>
              <w:t>No persons will be permitted to</w:t>
            </w:r>
          </w:p>
          <w:p w:rsidR="00582376" w:rsidRPr="00592AF5" w:rsidRDefault="00582376" w:rsidP="00582376">
            <w:pPr>
              <w:spacing w:after="0" w:line="240" w:lineRule="auto"/>
              <w:ind w:left="360"/>
              <w:rPr>
                <w:rFonts w:ascii="Calibri" w:eastAsia="Times New Roman" w:hAnsi="Calibri" w:cs="Calibri"/>
                <w:sz w:val="20"/>
                <w:szCs w:val="20"/>
              </w:rPr>
            </w:pPr>
            <w:r w:rsidRPr="00592AF5">
              <w:rPr>
                <w:rFonts w:ascii="Calibri" w:eastAsia="Times New Roman" w:hAnsi="Calibri" w:cs="Calibri"/>
                <w:sz w:val="20"/>
                <w:szCs w:val="20"/>
              </w:rPr>
              <w:t>ride on the platform whilst being moved.</w:t>
            </w:r>
          </w:p>
          <w:p w:rsidR="00582376" w:rsidRPr="00592AF5" w:rsidRDefault="00582376" w:rsidP="00582376">
            <w:pPr>
              <w:numPr>
                <w:ilvl w:val="0"/>
                <w:numId w:val="17"/>
              </w:numPr>
              <w:spacing w:after="0" w:line="240" w:lineRule="auto"/>
              <w:rPr>
                <w:rFonts w:ascii="Calibri" w:eastAsia="Times New Roman" w:hAnsi="Calibri" w:cs="Calibri"/>
                <w:sz w:val="20"/>
                <w:szCs w:val="20"/>
              </w:rPr>
            </w:pPr>
            <w:r w:rsidRPr="00592AF5">
              <w:rPr>
                <w:rFonts w:ascii="Calibri" w:eastAsia="Times New Roman" w:hAnsi="Calibri" w:cs="Calibri"/>
                <w:sz w:val="20"/>
                <w:szCs w:val="20"/>
              </w:rPr>
              <w:t>All site operatives must complete manual handling training</w:t>
            </w:r>
          </w:p>
          <w:p w:rsidR="00582376" w:rsidRPr="00592AF5" w:rsidRDefault="00582376" w:rsidP="00582376">
            <w:pPr>
              <w:numPr>
                <w:ilvl w:val="0"/>
                <w:numId w:val="17"/>
              </w:numPr>
              <w:spacing w:after="0" w:line="240" w:lineRule="auto"/>
              <w:rPr>
                <w:rFonts w:ascii="Calibri" w:eastAsia="Times New Roman" w:hAnsi="Calibri" w:cs="Calibri"/>
                <w:sz w:val="20"/>
                <w:szCs w:val="20"/>
              </w:rPr>
            </w:pPr>
            <w:r w:rsidRPr="00592AF5">
              <w:rPr>
                <w:rFonts w:ascii="Calibri" w:eastAsia="Times New Roman" w:hAnsi="Calibri" w:cs="Calibri"/>
                <w:sz w:val="20"/>
                <w:szCs w:val="20"/>
              </w:rPr>
              <w:t xml:space="preserve">Annual work at height training must be completed by all staff </w:t>
            </w:r>
          </w:p>
          <w:p w:rsidR="00582376" w:rsidRPr="00592AF5" w:rsidRDefault="00582376" w:rsidP="00582376">
            <w:pPr>
              <w:numPr>
                <w:ilvl w:val="0"/>
                <w:numId w:val="17"/>
              </w:numPr>
              <w:spacing w:after="0" w:line="240" w:lineRule="auto"/>
              <w:rPr>
                <w:rFonts w:ascii="Calibri" w:eastAsia="Times New Roman" w:hAnsi="Calibri" w:cs="Calibri"/>
                <w:sz w:val="20"/>
                <w:szCs w:val="20"/>
              </w:rPr>
            </w:pPr>
            <w:r w:rsidRPr="00592AF5">
              <w:rPr>
                <w:rFonts w:ascii="Calibri" w:eastAsia="Times New Roman" w:hAnsi="Calibri" w:cs="Calibri"/>
                <w:sz w:val="20"/>
                <w:szCs w:val="20"/>
              </w:rPr>
              <w:t>Regular tool box talks to be completed with all site staff on manual handling and work at height</w:t>
            </w:r>
          </w:p>
          <w:p w:rsidR="00582376" w:rsidRPr="00592AF5" w:rsidRDefault="00582376" w:rsidP="00582376">
            <w:pPr>
              <w:numPr>
                <w:ilvl w:val="0"/>
                <w:numId w:val="17"/>
              </w:numPr>
              <w:spacing w:after="0" w:line="240" w:lineRule="auto"/>
              <w:rPr>
                <w:rFonts w:ascii="Calibri" w:eastAsia="Times New Roman" w:hAnsi="Calibri" w:cs="Calibri"/>
                <w:sz w:val="20"/>
                <w:szCs w:val="20"/>
              </w:rPr>
            </w:pPr>
            <w:r w:rsidRPr="00592AF5">
              <w:rPr>
                <w:rFonts w:ascii="Calibri" w:eastAsia="Times New Roman" w:hAnsi="Calibri" w:cs="Calibri"/>
                <w:sz w:val="20"/>
                <w:szCs w:val="20"/>
              </w:rPr>
              <w:t>Ensure a safe system of work is in place and understood</w:t>
            </w:r>
          </w:p>
          <w:p w:rsidR="00582376" w:rsidRPr="00592AF5" w:rsidRDefault="00582376" w:rsidP="00582376">
            <w:pPr>
              <w:spacing w:after="0" w:line="240" w:lineRule="auto"/>
              <w:ind w:left="360"/>
              <w:rPr>
                <w:rFonts w:ascii="Calibri" w:eastAsia="Times New Roman" w:hAnsi="Calibri" w:cs="Calibri"/>
                <w:sz w:val="20"/>
                <w:szCs w:val="20"/>
              </w:rPr>
            </w:pPr>
          </w:p>
        </w:tc>
        <w:tc>
          <w:tcPr>
            <w:tcW w:w="3117" w:type="dxa"/>
          </w:tcPr>
          <w:p w:rsidR="00582376" w:rsidRPr="00592AF5" w:rsidRDefault="00582376" w:rsidP="00582376">
            <w:pPr>
              <w:numPr>
                <w:ilvl w:val="0"/>
                <w:numId w:val="17"/>
              </w:numPr>
              <w:spacing w:after="0" w:line="240" w:lineRule="auto"/>
              <w:rPr>
                <w:rFonts w:ascii="Calibri" w:eastAsia="Times New Roman" w:hAnsi="Calibri" w:cs="Calibri"/>
                <w:sz w:val="20"/>
                <w:szCs w:val="20"/>
              </w:rPr>
            </w:pPr>
            <w:r w:rsidRPr="00592AF5">
              <w:rPr>
                <w:rFonts w:ascii="Calibri" w:eastAsia="Times New Roman" w:hAnsi="Calibri" w:cs="Calibri"/>
                <w:sz w:val="20"/>
                <w:szCs w:val="20"/>
              </w:rPr>
              <w:t>Find out the routes of all overhead power lines and</w:t>
            </w:r>
          </w:p>
          <w:p w:rsidR="00582376" w:rsidRPr="00592AF5" w:rsidRDefault="00582376" w:rsidP="00582376">
            <w:pPr>
              <w:spacing w:after="0" w:line="240" w:lineRule="auto"/>
              <w:ind w:left="360"/>
              <w:rPr>
                <w:rFonts w:ascii="Calibri" w:eastAsia="Times New Roman" w:hAnsi="Calibri" w:cs="Calibri"/>
                <w:sz w:val="20"/>
                <w:szCs w:val="20"/>
              </w:rPr>
            </w:pPr>
            <w:r w:rsidRPr="00592AF5">
              <w:rPr>
                <w:rFonts w:ascii="Calibri" w:eastAsia="Times New Roman" w:hAnsi="Calibri" w:cs="Calibri"/>
                <w:sz w:val="20"/>
                <w:szCs w:val="20"/>
              </w:rPr>
              <w:t>underground cables on the site or boundaries.</w:t>
            </w:r>
          </w:p>
          <w:p w:rsidR="00582376" w:rsidRPr="00592AF5" w:rsidRDefault="00582376" w:rsidP="00582376">
            <w:pPr>
              <w:numPr>
                <w:ilvl w:val="0"/>
                <w:numId w:val="17"/>
              </w:numPr>
              <w:spacing w:after="0" w:line="240" w:lineRule="auto"/>
              <w:rPr>
                <w:rFonts w:ascii="Calibri" w:eastAsia="Times New Roman" w:hAnsi="Calibri" w:cs="Calibri"/>
                <w:sz w:val="20"/>
                <w:szCs w:val="20"/>
              </w:rPr>
            </w:pPr>
            <w:r w:rsidRPr="00592AF5">
              <w:rPr>
                <w:rFonts w:ascii="Calibri" w:eastAsia="Times New Roman" w:hAnsi="Calibri" w:cs="Calibri"/>
                <w:sz w:val="20"/>
                <w:szCs w:val="20"/>
              </w:rPr>
              <w:t>Mark them on a site map.</w:t>
            </w:r>
          </w:p>
          <w:p w:rsidR="00582376" w:rsidRPr="00592AF5" w:rsidRDefault="00582376" w:rsidP="00582376">
            <w:pPr>
              <w:numPr>
                <w:ilvl w:val="0"/>
                <w:numId w:val="17"/>
              </w:numPr>
              <w:spacing w:after="0" w:line="240" w:lineRule="auto"/>
              <w:rPr>
                <w:rFonts w:ascii="Calibri" w:eastAsia="Times New Roman" w:hAnsi="Calibri" w:cs="Calibri"/>
                <w:sz w:val="20"/>
                <w:szCs w:val="20"/>
              </w:rPr>
            </w:pPr>
            <w:r w:rsidRPr="00592AF5">
              <w:rPr>
                <w:rFonts w:ascii="Calibri" w:eastAsia="Times New Roman" w:hAnsi="Calibri" w:cs="Calibri"/>
                <w:sz w:val="20"/>
                <w:szCs w:val="20"/>
              </w:rPr>
              <w:t>Arrange access points to the site to avoid crossing under or close to overhead power lines.</w:t>
            </w:r>
          </w:p>
          <w:p w:rsidR="00582376" w:rsidRPr="00592AF5" w:rsidRDefault="00582376" w:rsidP="00582376">
            <w:pPr>
              <w:numPr>
                <w:ilvl w:val="0"/>
                <w:numId w:val="17"/>
              </w:numPr>
              <w:spacing w:after="0" w:line="240" w:lineRule="auto"/>
              <w:rPr>
                <w:rFonts w:ascii="Calibri" w:eastAsia="Times New Roman" w:hAnsi="Calibri" w:cs="Calibri"/>
                <w:sz w:val="20"/>
                <w:szCs w:val="20"/>
              </w:rPr>
            </w:pPr>
            <w:r w:rsidRPr="00592AF5">
              <w:rPr>
                <w:rFonts w:ascii="Calibri" w:eastAsia="Times New Roman" w:hAnsi="Calibri" w:cs="Calibri"/>
                <w:sz w:val="20"/>
                <w:szCs w:val="20"/>
              </w:rPr>
              <w:t>Identify the maximum height and maximum vertical reach of machines and those used by contractors.</w:t>
            </w:r>
          </w:p>
          <w:p w:rsidR="00582376" w:rsidRPr="00592AF5" w:rsidRDefault="00582376" w:rsidP="00582376">
            <w:pPr>
              <w:numPr>
                <w:ilvl w:val="0"/>
                <w:numId w:val="17"/>
              </w:numPr>
              <w:spacing w:after="0" w:line="240" w:lineRule="auto"/>
              <w:rPr>
                <w:rFonts w:ascii="Calibri" w:eastAsia="Times New Roman" w:hAnsi="Calibri" w:cs="Calibri"/>
                <w:sz w:val="20"/>
                <w:szCs w:val="20"/>
              </w:rPr>
            </w:pPr>
            <w:r w:rsidRPr="00592AF5">
              <w:rPr>
                <w:rFonts w:ascii="Calibri" w:eastAsia="Times New Roman" w:hAnsi="Calibri" w:cs="Calibri"/>
                <w:sz w:val="20"/>
                <w:szCs w:val="20"/>
              </w:rPr>
              <w:t>Erect warning notices and goal posts to provide a visual and physical warning where regular crossing under overhead power lines is unavoidable, for example the site access road.</w:t>
            </w:r>
          </w:p>
          <w:p w:rsidR="00582376" w:rsidRPr="00592AF5" w:rsidRDefault="00582376" w:rsidP="00582376">
            <w:pPr>
              <w:spacing w:after="0" w:line="240" w:lineRule="auto"/>
              <w:ind w:left="360"/>
              <w:rPr>
                <w:rFonts w:ascii="Calibri" w:eastAsia="Times New Roman" w:hAnsi="Calibri" w:cs="Calibri"/>
                <w:sz w:val="20"/>
                <w:szCs w:val="20"/>
              </w:rPr>
            </w:pPr>
          </w:p>
        </w:tc>
        <w:tc>
          <w:tcPr>
            <w:tcW w:w="425" w:type="dxa"/>
            <w:vAlign w:val="center"/>
          </w:tcPr>
          <w:p w:rsidR="00582376" w:rsidRPr="00592AF5" w:rsidRDefault="00582376" w:rsidP="00582376">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1</w:t>
            </w:r>
          </w:p>
        </w:tc>
        <w:tc>
          <w:tcPr>
            <w:tcW w:w="426" w:type="dxa"/>
            <w:vAlign w:val="center"/>
          </w:tcPr>
          <w:p w:rsidR="00582376" w:rsidRPr="00592AF5" w:rsidRDefault="00582376" w:rsidP="00582376">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5</w:t>
            </w:r>
          </w:p>
        </w:tc>
        <w:tc>
          <w:tcPr>
            <w:tcW w:w="682" w:type="dxa"/>
            <w:vAlign w:val="center"/>
          </w:tcPr>
          <w:p w:rsidR="00582376" w:rsidRPr="00592AF5" w:rsidRDefault="00582376" w:rsidP="00582376">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10</w:t>
            </w:r>
          </w:p>
        </w:tc>
      </w:tr>
      <w:tr w:rsidR="00582376" w:rsidRPr="00592AF5" w:rsidTr="00582376">
        <w:trPr>
          <w:cantSplit/>
        </w:trPr>
        <w:tc>
          <w:tcPr>
            <w:tcW w:w="1982" w:type="dxa"/>
            <w:vMerge/>
          </w:tcPr>
          <w:p w:rsidR="00582376" w:rsidRPr="00592AF5" w:rsidRDefault="00582376" w:rsidP="00582376">
            <w:pPr>
              <w:autoSpaceDE w:val="0"/>
              <w:autoSpaceDN w:val="0"/>
              <w:adjustRightInd w:val="0"/>
              <w:spacing w:after="0" w:line="240" w:lineRule="auto"/>
              <w:rPr>
                <w:rFonts w:ascii="Calibri" w:eastAsia="Times New Roman" w:hAnsi="Calibri" w:cs="Calibri"/>
                <w:b/>
                <w:color w:val="000000"/>
                <w:sz w:val="20"/>
                <w:szCs w:val="20"/>
                <w:lang w:eastAsia="en-GB"/>
              </w:rPr>
            </w:pPr>
          </w:p>
        </w:tc>
        <w:tc>
          <w:tcPr>
            <w:tcW w:w="1991" w:type="dxa"/>
          </w:tcPr>
          <w:p w:rsidR="00582376" w:rsidRPr="00592AF5" w:rsidRDefault="00582376" w:rsidP="00582376">
            <w:pPr>
              <w:spacing w:after="0" w:line="240" w:lineRule="auto"/>
              <w:rPr>
                <w:rFonts w:ascii="Calibri" w:eastAsia="Times New Roman" w:hAnsi="Calibri" w:cs="Calibri"/>
                <w:sz w:val="20"/>
                <w:szCs w:val="20"/>
              </w:rPr>
            </w:pPr>
            <w:r w:rsidRPr="00592AF5">
              <w:rPr>
                <w:rFonts w:ascii="Calibri" w:eastAsia="Times New Roman" w:hAnsi="Calibri" w:cs="Calibri"/>
                <w:b/>
                <w:bCs/>
                <w:sz w:val="20"/>
                <w:szCs w:val="20"/>
              </w:rPr>
              <w:t>Inclement weather</w:t>
            </w:r>
          </w:p>
        </w:tc>
        <w:tc>
          <w:tcPr>
            <w:tcW w:w="1558" w:type="dxa"/>
          </w:tcPr>
          <w:p w:rsidR="00582376" w:rsidRPr="00592AF5" w:rsidRDefault="00582376" w:rsidP="00582376">
            <w:pPr>
              <w:spacing w:after="0" w:line="240" w:lineRule="auto"/>
              <w:rPr>
                <w:rFonts w:ascii="Calibri" w:eastAsia="Times New Roman" w:hAnsi="Calibri" w:cs="Calibri"/>
                <w:b/>
                <w:sz w:val="20"/>
                <w:szCs w:val="20"/>
              </w:rPr>
            </w:pPr>
            <w:r w:rsidRPr="00592AF5">
              <w:rPr>
                <w:rFonts w:ascii="Calibri" w:eastAsia="Times New Roman" w:hAnsi="Calibri" w:cs="Calibri"/>
                <w:b/>
                <w:sz w:val="20"/>
                <w:szCs w:val="20"/>
              </w:rPr>
              <w:t>Site staff</w:t>
            </w:r>
          </w:p>
          <w:p w:rsidR="00582376" w:rsidRPr="00592AF5" w:rsidRDefault="00582376" w:rsidP="00582376">
            <w:pPr>
              <w:spacing w:after="0" w:line="240" w:lineRule="auto"/>
              <w:rPr>
                <w:rFonts w:ascii="Calibri" w:eastAsia="Times New Roman" w:hAnsi="Calibri" w:cs="Calibri"/>
                <w:b/>
                <w:sz w:val="20"/>
                <w:szCs w:val="20"/>
              </w:rPr>
            </w:pPr>
            <w:r w:rsidRPr="00592AF5">
              <w:rPr>
                <w:rFonts w:ascii="Calibri" w:eastAsia="Times New Roman" w:hAnsi="Calibri" w:cs="Calibri"/>
                <w:b/>
                <w:sz w:val="20"/>
                <w:szCs w:val="20"/>
              </w:rPr>
              <w:t>Other contractors</w:t>
            </w:r>
          </w:p>
          <w:p w:rsidR="00582376" w:rsidRPr="00592AF5" w:rsidRDefault="00582376" w:rsidP="00582376">
            <w:pPr>
              <w:spacing w:after="0" w:line="240" w:lineRule="auto"/>
              <w:rPr>
                <w:rFonts w:ascii="Calibri" w:eastAsia="Times New Roman" w:hAnsi="Calibri" w:cs="Calibri"/>
                <w:sz w:val="20"/>
                <w:szCs w:val="20"/>
              </w:rPr>
            </w:pPr>
            <w:r w:rsidRPr="00592AF5">
              <w:rPr>
                <w:rFonts w:ascii="Calibri" w:eastAsia="Times New Roman" w:hAnsi="Calibri" w:cs="Calibri"/>
                <w:sz w:val="20"/>
                <w:szCs w:val="20"/>
              </w:rPr>
              <w:t>Slips</w:t>
            </w:r>
          </w:p>
          <w:p w:rsidR="00582376" w:rsidRPr="00592AF5" w:rsidRDefault="00582376" w:rsidP="00582376">
            <w:pPr>
              <w:spacing w:after="0" w:line="240" w:lineRule="auto"/>
              <w:rPr>
                <w:rFonts w:ascii="Calibri" w:eastAsia="Times New Roman" w:hAnsi="Calibri" w:cs="Calibri"/>
                <w:sz w:val="20"/>
                <w:szCs w:val="20"/>
              </w:rPr>
            </w:pPr>
            <w:r w:rsidRPr="00592AF5">
              <w:rPr>
                <w:rFonts w:ascii="Calibri" w:eastAsia="Times New Roman" w:hAnsi="Calibri" w:cs="Calibri"/>
                <w:sz w:val="20"/>
                <w:szCs w:val="20"/>
              </w:rPr>
              <w:t>Trips</w:t>
            </w:r>
          </w:p>
          <w:p w:rsidR="00582376" w:rsidRPr="00592AF5" w:rsidRDefault="00582376" w:rsidP="00582376">
            <w:pPr>
              <w:spacing w:after="0" w:line="240" w:lineRule="auto"/>
              <w:rPr>
                <w:rFonts w:ascii="Calibri" w:eastAsia="Times New Roman" w:hAnsi="Calibri" w:cs="Calibri"/>
                <w:sz w:val="20"/>
                <w:szCs w:val="20"/>
              </w:rPr>
            </w:pPr>
            <w:r w:rsidRPr="00592AF5">
              <w:rPr>
                <w:rFonts w:ascii="Calibri" w:eastAsia="Times New Roman" w:hAnsi="Calibri" w:cs="Calibri"/>
                <w:sz w:val="20"/>
                <w:szCs w:val="20"/>
              </w:rPr>
              <w:t>Falls</w:t>
            </w:r>
          </w:p>
          <w:p w:rsidR="00582376" w:rsidRPr="00592AF5" w:rsidRDefault="00582376" w:rsidP="00582376">
            <w:pPr>
              <w:spacing w:after="0" w:line="240" w:lineRule="auto"/>
              <w:rPr>
                <w:rFonts w:ascii="Calibri" w:eastAsia="Times New Roman" w:hAnsi="Calibri" w:cs="Calibri"/>
                <w:sz w:val="20"/>
                <w:szCs w:val="20"/>
              </w:rPr>
            </w:pPr>
            <w:r w:rsidRPr="00592AF5">
              <w:rPr>
                <w:rFonts w:ascii="Calibri" w:eastAsia="Times New Roman" w:hAnsi="Calibri" w:cs="Calibri"/>
                <w:sz w:val="20"/>
                <w:szCs w:val="20"/>
              </w:rPr>
              <w:t>Serious personal injury</w:t>
            </w:r>
          </w:p>
        </w:tc>
        <w:tc>
          <w:tcPr>
            <w:tcW w:w="426" w:type="dxa"/>
            <w:vAlign w:val="center"/>
          </w:tcPr>
          <w:p w:rsidR="00582376" w:rsidRPr="00592AF5" w:rsidRDefault="00582376" w:rsidP="00582376">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3</w:t>
            </w:r>
          </w:p>
        </w:tc>
        <w:tc>
          <w:tcPr>
            <w:tcW w:w="425" w:type="dxa"/>
            <w:vAlign w:val="center"/>
          </w:tcPr>
          <w:p w:rsidR="00582376" w:rsidRPr="00592AF5" w:rsidRDefault="00582376" w:rsidP="00582376">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4</w:t>
            </w:r>
          </w:p>
        </w:tc>
        <w:tc>
          <w:tcPr>
            <w:tcW w:w="709" w:type="dxa"/>
            <w:vAlign w:val="center"/>
          </w:tcPr>
          <w:p w:rsidR="00582376" w:rsidRPr="00592AF5" w:rsidRDefault="00582376" w:rsidP="00582376">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12</w:t>
            </w:r>
          </w:p>
        </w:tc>
        <w:tc>
          <w:tcPr>
            <w:tcW w:w="3400" w:type="dxa"/>
          </w:tcPr>
          <w:p w:rsidR="00582376" w:rsidRPr="00592AF5" w:rsidRDefault="00582376" w:rsidP="00582376">
            <w:pPr>
              <w:numPr>
                <w:ilvl w:val="0"/>
                <w:numId w:val="19"/>
              </w:numPr>
              <w:spacing w:after="0" w:line="240" w:lineRule="auto"/>
              <w:rPr>
                <w:rFonts w:ascii="Calibri" w:eastAsia="Calibri" w:hAnsi="Calibri" w:cs="Calibri"/>
                <w:sz w:val="20"/>
                <w:szCs w:val="20"/>
              </w:rPr>
            </w:pPr>
            <w:r w:rsidRPr="00592AF5">
              <w:rPr>
                <w:rFonts w:ascii="Calibri" w:eastAsia="Calibri" w:hAnsi="Calibri" w:cs="Calibri"/>
                <w:sz w:val="20"/>
                <w:szCs w:val="20"/>
              </w:rPr>
              <w:t xml:space="preserve">High winds can tilt scaffold towers and make them unstable. </w:t>
            </w:r>
          </w:p>
          <w:p w:rsidR="00582376" w:rsidRPr="00592AF5" w:rsidRDefault="00582376" w:rsidP="00582376">
            <w:pPr>
              <w:numPr>
                <w:ilvl w:val="0"/>
                <w:numId w:val="19"/>
              </w:numPr>
              <w:spacing w:after="0" w:line="240" w:lineRule="auto"/>
              <w:rPr>
                <w:rFonts w:ascii="Calibri" w:eastAsia="Calibri" w:hAnsi="Calibri" w:cs="Calibri"/>
                <w:sz w:val="20"/>
                <w:szCs w:val="20"/>
              </w:rPr>
            </w:pPr>
            <w:r w:rsidRPr="00592AF5">
              <w:rPr>
                <w:rFonts w:ascii="Calibri" w:eastAsia="Calibri" w:hAnsi="Calibri" w:cs="Calibri"/>
                <w:sz w:val="20"/>
                <w:szCs w:val="20"/>
              </w:rPr>
              <w:t xml:space="preserve">Set a maximum safe wind speed for operation. </w:t>
            </w:r>
          </w:p>
          <w:p w:rsidR="00582376" w:rsidRPr="00592AF5" w:rsidRDefault="00582376" w:rsidP="00582376">
            <w:pPr>
              <w:numPr>
                <w:ilvl w:val="0"/>
                <w:numId w:val="19"/>
              </w:numPr>
              <w:spacing w:after="0" w:line="240" w:lineRule="auto"/>
              <w:rPr>
                <w:rFonts w:ascii="Calibri" w:eastAsia="Calibri" w:hAnsi="Calibri" w:cs="Calibri"/>
                <w:sz w:val="20"/>
                <w:szCs w:val="20"/>
              </w:rPr>
            </w:pPr>
            <w:r w:rsidRPr="00592AF5">
              <w:rPr>
                <w:rFonts w:ascii="Calibri" w:eastAsia="Calibri" w:hAnsi="Calibri" w:cs="Calibri"/>
                <w:sz w:val="20"/>
                <w:szCs w:val="20"/>
              </w:rPr>
              <w:t xml:space="preserve">Storms and snowfalls can also damage platforms. </w:t>
            </w:r>
          </w:p>
          <w:p w:rsidR="00582376" w:rsidRPr="00592AF5" w:rsidRDefault="00582376" w:rsidP="00582376">
            <w:pPr>
              <w:numPr>
                <w:ilvl w:val="0"/>
                <w:numId w:val="19"/>
              </w:numPr>
              <w:spacing w:after="0" w:line="240" w:lineRule="auto"/>
              <w:rPr>
                <w:rFonts w:ascii="Calibri" w:eastAsia="Calibri" w:hAnsi="Calibri" w:cs="Calibri"/>
                <w:sz w:val="20"/>
                <w:szCs w:val="20"/>
              </w:rPr>
            </w:pPr>
            <w:r w:rsidRPr="00592AF5">
              <w:rPr>
                <w:rFonts w:ascii="Calibri" w:eastAsia="Calibri" w:hAnsi="Calibri" w:cs="Calibri"/>
                <w:sz w:val="20"/>
                <w:szCs w:val="20"/>
              </w:rPr>
              <w:t>Inspect the platform before use after severe weather.</w:t>
            </w:r>
          </w:p>
        </w:tc>
        <w:tc>
          <w:tcPr>
            <w:tcW w:w="3117" w:type="dxa"/>
          </w:tcPr>
          <w:p w:rsidR="00582376" w:rsidRPr="00592AF5" w:rsidRDefault="00582376" w:rsidP="00582376">
            <w:pPr>
              <w:numPr>
                <w:ilvl w:val="0"/>
                <w:numId w:val="19"/>
              </w:numPr>
              <w:spacing w:after="0" w:line="240" w:lineRule="auto"/>
              <w:rPr>
                <w:rFonts w:ascii="Calibri" w:eastAsia="Times New Roman" w:hAnsi="Calibri" w:cs="Calibri"/>
                <w:sz w:val="20"/>
                <w:szCs w:val="20"/>
              </w:rPr>
            </w:pPr>
            <w:r w:rsidRPr="00592AF5">
              <w:rPr>
                <w:rFonts w:ascii="Calibri" w:eastAsia="Times New Roman" w:hAnsi="Calibri" w:cs="Calibri"/>
                <w:sz w:val="20"/>
                <w:szCs w:val="20"/>
              </w:rPr>
              <w:t>Weather forecast to be checked during the works on a regular basis</w:t>
            </w:r>
          </w:p>
          <w:p w:rsidR="00582376" w:rsidRPr="00592AF5" w:rsidRDefault="00582376" w:rsidP="00582376">
            <w:pPr>
              <w:numPr>
                <w:ilvl w:val="0"/>
                <w:numId w:val="19"/>
              </w:numPr>
              <w:spacing w:after="0" w:line="240" w:lineRule="auto"/>
              <w:rPr>
                <w:rFonts w:ascii="Calibri" w:eastAsia="Times New Roman" w:hAnsi="Calibri" w:cs="Calibri"/>
                <w:sz w:val="20"/>
                <w:szCs w:val="20"/>
              </w:rPr>
            </w:pPr>
            <w:r w:rsidRPr="00592AF5">
              <w:rPr>
                <w:rFonts w:ascii="Calibri" w:eastAsia="Times New Roman" w:hAnsi="Calibri" w:cs="Calibri"/>
                <w:sz w:val="20"/>
                <w:szCs w:val="20"/>
              </w:rPr>
              <w:t>Appropriate personal protective equipment must be worn during periods of inclement weather</w:t>
            </w:r>
          </w:p>
        </w:tc>
        <w:tc>
          <w:tcPr>
            <w:tcW w:w="425" w:type="dxa"/>
            <w:vAlign w:val="center"/>
          </w:tcPr>
          <w:p w:rsidR="00582376" w:rsidRPr="00592AF5" w:rsidRDefault="00582376" w:rsidP="00582376">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1</w:t>
            </w:r>
          </w:p>
        </w:tc>
        <w:tc>
          <w:tcPr>
            <w:tcW w:w="426" w:type="dxa"/>
            <w:vAlign w:val="center"/>
          </w:tcPr>
          <w:p w:rsidR="00582376" w:rsidRPr="00592AF5" w:rsidRDefault="00582376" w:rsidP="00582376">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4</w:t>
            </w:r>
          </w:p>
        </w:tc>
        <w:tc>
          <w:tcPr>
            <w:tcW w:w="682" w:type="dxa"/>
            <w:vAlign w:val="center"/>
          </w:tcPr>
          <w:p w:rsidR="00582376" w:rsidRPr="00592AF5" w:rsidRDefault="00582376" w:rsidP="00582376">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4</w:t>
            </w:r>
          </w:p>
        </w:tc>
      </w:tr>
    </w:tbl>
    <w:p w:rsidR="00592AF5" w:rsidRPr="00592AF5" w:rsidRDefault="00592AF5" w:rsidP="00592AF5">
      <w:pPr>
        <w:spacing w:after="0" w:line="240" w:lineRule="auto"/>
        <w:rPr>
          <w:rFonts w:ascii="Verdana" w:eastAsia="Times New Roman" w:hAnsi="Verdana" w:cs="Arial"/>
          <w:b/>
          <w:bCs/>
          <w:sz w:val="20"/>
          <w:szCs w:val="20"/>
        </w:rPr>
      </w:pPr>
    </w:p>
    <w:p w:rsidR="00592AF5" w:rsidRPr="00592AF5" w:rsidRDefault="00592AF5" w:rsidP="00592AF5">
      <w:pPr>
        <w:spacing w:after="0" w:line="240" w:lineRule="auto"/>
        <w:rPr>
          <w:rFonts w:ascii="Verdana" w:eastAsia="Times New Roman" w:hAnsi="Verdana" w:cs="Arial"/>
          <w:b/>
          <w:bCs/>
          <w:sz w:val="20"/>
          <w:szCs w:val="20"/>
        </w:rPr>
      </w:pPr>
    </w:p>
    <w:tbl>
      <w:tblPr>
        <w:tblW w:w="15141"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107" w:type="dxa"/>
          <w:right w:w="107" w:type="dxa"/>
        </w:tblCellMar>
        <w:tblLook w:val="0000" w:firstRow="0" w:lastRow="0" w:firstColumn="0" w:lastColumn="0" w:noHBand="0" w:noVBand="0"/>
      </w:tblPr>
      <w:tblGrid>
        <w:gridCol w:w="1982"/>
        <w:gridCol w:w="1991"/>
        <w:gridCol w:w="1558"/>
        <w:gridCol w:w="426"/>
        <w:gridCol w:w="425"/>
        <w:gridCol w:w="709"/>
        <w:gridCol w:w="3400"/>
        <w:gridCol w:w="3117"/>
        <w:gridCol w:w="425"/>
        <w:gridCol w:w="426"/>
        <w:gridCol w:w="682"/>
      </w:tblGrid>
      <w:tr w:rsidR="00592AF5" w:rsidRPr="00592AF5" w:rsidTr="00592AF5">
        <w:trPr>
          <w:cantSplit/>
          <w:trHeight w:val="716"/>
          <w:jc w:val="center"/>
        </w:trPr>
        <w:tc>
          <w:tcPr>
            <w:tcW w:w="1982" w:type="dxa"/>
            <w:vMerge w:val="restart"/>
            <w:shd w:val="clear" w:color="auto" w:fill="D9D9D9"/>
          </w:tcPr>
          <w:p w:rsidR="00592AF5" w:rsidRPr="00592AF5" w:rsidRDefault="00592AF5" w:rsidP="00592AF5">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Activity</w:t>
            </w:r>
          </w:p>
        </w:tc>
        <w:tc>
          <w:tcPr>
            <w:tcW w:w="1991" w:type="dxa"/>
            <w:vMerge w:val="restart"/>
            <w:shd w:val="clear" w:color="auto" w:fill="D9D9D9"/>
          </w:tcPr>
          <w:p w:rsidR="00592AF5" w:rsidRPr="00592AF5" w:rsidRDefault="00592AF5" w:rsidP="00592AF5">
            <w:pPr>
              <w:spacing w:after="0" w:line="240" w:lineRule="auto"/>
              <w:jc w:val="center"/>
              <w:rPr>
                <w:rFonts w:ascii="Calibri" w:eastAsia="Times New Roman" w:hAnsi="Calibri" w:cs="Calibri"/>
                <w:sz w:val="20"/>
                <w:szCs w:val="20"/>
              </w:rPr>
            </w:pPr>
            <w:r w:rsidRPr="00592AF5">
              <w:rPr>
                <w:rFonts w:ascii="Calibri" w:eastAsia="Times New Roman" w:hAnsi="Calibri" w:cs="Calibri"/>
                <w:b/>
                <w:sz w:val="20"/>
                <w:szCs w:val="20"/>
              </w:rPr>
              <w:t>Hazard</w:t>
            </w:r>
          </w:p>
        </w:tc>
        <w:tc>
          <w:tcPr>
            <w:tcW w:w="1558" w:type="dxa"/>
            <w:vMerge w:val="restart"/>
            <w:shd w:val="clear" w:color="auto" w:fill="D9D9D9"/>
          </w:tcPr>
          <w:p w:rsidR="00592AF5" w:rsidRPr="00592AF5" w:rsidRDefault="00592AF5" w:rsidP="00592AF5">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Those at Risk</w:t>
            </w:r>
          </w:p>
        </w:tc>
        <w:tc>
          <w:tcPr>
            <w:tcW w:w="1560" w:type="dxa"/>
            <w:gridSpan w:val="3"/>
            <w:shd w:val="clear" w:color="auto" w:fill="D9D9D9"/>
          </w:tcPr>
          <w:p w:rsidR="00592AF5" w:rsidRPr="00592AF5" w:rsidRDefault="00592AF5" w:rsidP="00592AF5">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Risk Rating</w:t>
            </w:r>
          </w:p>
        </w:tc>
        <w:tc>
          <w:tcPr>
            <w:tcW w:w="3400" w:type="dxa"/>
            <w:vMerge w:val="restart"/>
            <w:shd w:val="clear" w:color="auto" w:fill="D9D9D9"/>
          </w:tcPr>
          <w:p w:rsidR="00592AF5" w:rsidRPr="00592AF5" w:rsidRDefault="00592AF5" w:rsidP="00592AF5">
            <w:pPr>
              <w:keepNext/>
              <w:spacing w:after="0" w:line="240" w:lineRule="auto"/>
              <w:jc w:val="center"/>
              <w:outlineLvl w:val="3"/>
              <w:rPr>
                <w:rFonts w:ascii="Calibri" w:eastAsia="Times New Roman" w:hAnsi="Calibri" w:cs="Calibri"/>
                <w:b/>
                <w:sz w:val="20"/>
                <w:szCs w:val="20"/>
              </w:rPr>
            </w:pPr>
            <w:r w:rsidRPr="00592AF5">
              <w:rPr>
                <w:rFonts w:ascii="Calibri" w:eastAsia="Times New Roman" w:hAnsi="Calibri" w:cs="Calibri"/>
                <w:b/>
                <w:sz w:val="20"/>
                <w:szCs w:val="20"/>
              </w:rPr>
              <w:t>Existing</w:t>
            </w:r>
          </w:p>
          <w:p w:rsidR="00592AF5" w:rsidRPr="00592AF5" w:rsidRDefault="00592AF5" w:rsidP="00592AF5">
            <w:pPr>
              <w:spacing w:after="0" w:line="240" w:lineRule="auto"/>
              <w:jc w:val="center"/>
              <w:rPr>
                <w:rFonts w:ascii="Calibri" w:eastAsia="Times New Roman" w:hAnsi="Calibri" w:cs="Calibri"/>
                <w:sz w:val="20"/>
                <w:szCs w:val="20"/>
              </w:rPr>
            </w:pPr>
            <w:r w:rsidRPr="00592AF5">
              <w:rPr>
                <w:rFonts w:ascii="Calibri" w:eastAsia="Times New Roman" w:hAnsi="Calibri" w:cs="Calibri"/>
                <w:b/>
                <w:sz w:val="20"/>
                <w:szCs w:val="20"/>
              </w:rPr>
              <w:t>Risk Controls</w:t>
            </w:r>
          </w:p>
        </w:tc>
        <w:tc>
          <w:tcPr>
            <w:tcW w:w="3117" w:type="dxa"/>
            <w:vMerge w:val="restart"/>
            <w:shd w:val="clear" w:color="auto" w:fill="D9D9D9"/>
          </w:tcPr>
          <w:p w:rsidR="00592AF5" w:rsidRPr="00592AF5" w:rsidRDefault="00592AF5" w:rsidP="00592AF5">
            <w:pPr>
              <w:keepNext/>
              <w:spacing w:after="0" w:line="240" w:lineRule="auto"/>
              <w:jc w:val="center"/>
              <w:outlineLvl w:val="3"/>
              <w:rPr>
                <w:rFonts w:ascii="Calibri" w:eastAsia="Times New Roman" w:hAnsi="Calibri" w:cs="Calibri"/>
                <w:b/>
                <w:sz w:val="20"/>
                <w:szCs w:val="20"/>
              </w:rPr>
            </w:pPr>
            <w:r w:rsidRPr="00592AF5">
              <w:rPr>
                <w:rFonts w:ascii="Calibri" w:eastAsia="Times New Roman" w:hAnsi="Calibri" w:cs="Calibri"/>
                <w:b/>
                <w:sz w:val="20"/>
                <w:szCs w:val="20"/>
              </w:rPr>
              <w:t>Additional</w:t>
            </w:r>
          </w:p>
          <w:p w:rsidR="00592AF5" w:rsidRPr="00592AF5" w:rsidRDefault="00592AF5" w:rsidP="00592AF5">
            <w:pPr>
              <w:keepNext/>
              <w:spacing w:after="0" w:line="240" w:lineRule="auto"/>
              <w:jc w:val="center"/>
              <w:outlineLvl w:val="3"/>
              <w:rPr>
                <w:rFonts w:ascii="Calibri" w:eastAsia="Times New Roman" w:hAnsi="Calibri" w:cs="Calibri"/>
                <w:b/>
                <w:sz w:val="20"/>
                <w:szCs w:val="20"/>
              </w:rPr>
            </w:pPr>
            <w:r w:rsidRPr="00592AF5">
              <w:rPr>
                <w:rFonts w:ascii="Calibri" w:eastAsia="Times New Roman" w:hAnsi="Calibri" w:cs="Calibri"/>
                <w:b/>
                <w:sz w:val="20"/>
                <w:szCs w:val="20"/>
              </w:rPr>
              <w:t>Risk Controls</w:t>
            </w:r>
          </w:p>
        </w:tc>
        <w:tc>
          <w:tcPr>
            <w:tcW w:w="1533" w:type="dxa"/>
            <w:gridSpan w:val="3"/>
            <w:shd w:val="clear" w:color="auto" w:fill="D9D9D9"/>
          </w:tcPr>
          <w:p w:rsidR="00592AF5" w:rsidRPr="00592AF5" w:rsidRDefault="00592AF5" w:rsidP="00592AF5">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 xml:space="preserve">Residual Risk </w:t>
            </w:r>
          </w:p>
        </w:tc>
      </w:tr>
      <w:tr w:rsidR="00592AF5" w:rsidRPr="00592AF5" w:rsidTr="00592AF5">
        <w:trPr>
          <w:cantSplit/>
          <w:trHeight w:val="99"/>
          <w:jc w:val="center"/>
        </w:trPr>
        <w:tc>
          <w:tcPr>
            <w:tcW w:w="1982" w:type="dxa"/>
            <w:vMerge/>
            <w:shd w:val="clear" w:color="auto" w:fill="D9D9D9"/>
          </w:tcPr>
          <w:p w:rsidR="00592AF5" w:rsidRPr="00592AF5" w:rsidRDefault="00592AF5" w:rsidP="00592AF5">
            <w:pPr>
              <w:spacing w:after="0" w:line="240" w:lineRule="auto"/>
              <w:jc w:val="center"/>
              <w:rPr>
                <w:rFonts w:ascii="Calibri" w:eastAsia="Times New Roman" w:hAnsi="Calibri" w:cs="Calibri"/>
                <w:b/>
                <w:sz w:val="20"/>
                <w:szCs w:val="20"/>
              </w:rPr>
            </w:pPr>
          </w:p>
        </w:tc>
        <w:tc>
          <w:tcPr>
            <w:tcW w:w="1991" w:type="dxa"/>
            <w:vMerge/>
            <w:shd w:val="clear" w:color="auto" w:fill="D9D9D9"/>
          </w:tcPr>
          <w:p w:rsidR="00592AF5" w:rsidRPr="00592AF5" w:rsidRDefault="00592AF5" w:rsidP="00592AF5">
            <w:pPr>
              <w:spacing w:after="0" w:line="240" w:lineRule="auto"/>
              <w:jc w:val="center"/>
              <w:rPr>
                <w:rFonts w:ascii="Calibri" w:eastAsia="Times New Roman" w:hAnsi="Calibri" w:cs="Calibri"/>
                <w:b/>
                <w:sz w:val="20"/>
                <w:szCs w:val="20"/>
              </w:rPr>
            </w:pPr>
          </w:p>
        </w:tc>
        <w:tc>
          <w:tcPr>
            <w:tcW w:w="1558" w:type="dxa"/>
            <w:vMerge/>
            <w:shd w:val="clear" w:color="auto" w:fill="D9D9D9"/>
          </w:tcPr>
          <w:p w:rsidR="00592AF5" w:rsidRPr="00592AF5" w:rsidRDefault="00592AF5" w:rsidP="00592AF5">
            <w:pPr>
              <w:spacing w:after="0" w:line="240" w:lineRule="auto"/>
              <w:jc w:val="center"/>
              <w:rPr>
                <w:rFonts w:ascii="Calibri" w:eastAsia="Times New Roman" w:hAnsi="Calibri" w:cs="Calibri"/>
                <w:b/>
                <w:sz w:val="20"/>
                <w:szCs w:val="20"/>
              </w:rPr>
            </w:pPr>
          </w:p>
        </w:tc>
        <w:tc>
          <w:tcPr>
            <w:tcW w:w="426" w:type="dxa"/>
            <w:shd w:val="clear" w:color="auto" w:fill="D9D9D9"/>
          </w:tcPr>
          <w:p w:rsidR="00592AF5" w:rsidRPr="00592AF5" w:rsidRDefault="00592AF5" w:rsidP="00592AF5">
            <w:pPr>
              <w:spacing w:after="0" w:line="240" w:lineRule="auto"/>
              <w:rPr>
                <w:rFonts w:ascii="Calibri" w:eastAsia="Times New Roman" w:hAnsi="Calibri" w:cs="Calibri"/>
                <w:b/>
                <w:sz w:val="18"/>
                <w:szCs w:val="18"/>
              </w:rPr>
            </w:pPr>
            <w:r w:rsidRPr="00592AF5">
              <w:rPr>
                <w:rFonts w:ascii="Calibri" w:eastAsia="Times New Roman" w:hAnsi="Calibri" w:cs="Calibri"/>
                <w:b/>
                <w:sz w:val="18"/>
                <w:szCs w:val="18"/>
              </w:rPr>
              <w:t>P</w:t>
            </w:r>
          </w:p>
        </w:tc>
        <w:tc>
          <w:tcPr>
            <w:tcW w:w="425" w:type="dxa"/>
            <w:shd w:val="clear" w:color="auto" w:fill="D9D9D9"/>
          </w:tcPr>
          <w:p w:rsidR="00592AF5" w:rsidRPr="00592AF5" w:rsidRDefault="00592AF5" w:rsidP="00592AF5">
            <w:pPr>
              <w:spacing w:after="0" w:line="240" w:lineRule="auto"/>
              <w:jc w:val="center"/>
              <w:rPr>
                <w:rFonts w:ascii="Calibri" w:eastAsia="Times New Roman" w:hAnsi="Calibri" w:cs="Calibri"/>
                <w:b/>
                <w:sz w:val="18"/>
                <w:szCs w:val="18"/>
              </w:rPr>
            </w:pPr>
            <w:r w:rsidRPr="00592AF5">
              <w:rPr>
                <w:rFonts w:ascii="Calibri" w:eastAsia="Times New Roman" w:hAnsi="Calibri" w:cs="Calibri"/>
                <w:b/>
                <w:sz w:val="18"/>
                <w:szCs w:val="18"/>
              </w:rPr>
              <w:t>O</w:t>
            </w:r>
          </w:p>
        </w:tc>
        <w:tc>
          <w:tcPr>
            <w:tcW w:w="709" w:type="dxa"/>
            <w:shd w:val="clear" w:color="auto" w:fill="D9D9D9"/>
          </w:tcPr>
          <w:p w:rsidR="00592AF5" w:rsidRPr="00592AF5" w:rsidRDefault="00592AF5" w:rsidP="00592AF5">
            <w:pPr>
              <w:spacing w:after="0" w:line="240" w:lineRule="auto"/>
              <w:jc w:val="center"/>
              <w:rPr>
                <w:rFonts w:ascii="Calibri" w:eastAsia="Times New Roman" w:hAnsi="Calibri" w:cs="Calibri"/>
                <w:b/>
                <w:sz w:val="18"/>
                <w:szCs w:val="18"/>
              </w:rPr>
            </w:pPr>
            <w:r w:rsidRPr="00592AF5">
              <w:rPr>
                <w:rFonts w:ascii="Calibri" w:eastAsia="Times New Roman" w:hAnsi="Calibri" w:cs="Calibri"/>
                <w:b/>
                <w:sz w:val="18"/>
                <w:szCs w:val="18"/>
              </w:rPr>
              <w:t>RR</w:t>
            </w:r>
          </w:p>
        </w:tc>
        <w:tc>
          <w:tcPr>
            <w:tcW w:w="3400" w:type="dxa"/>
            <w:vMerge/>
            <w:shd w:val="clear" w:color="auto" w:fill="D9D9D9"/>
          </w:tcPr>
          <w:p w:rsidR="00592AF5" w:rsidRPr="00592AF5" w:rsidRDefault="00592AF5" w:rsidP="00592AF5">
            <w:pPr>
              <w:spacing w:after="0" w:line="240" w:lineRule="auto"/>
              <w:jc w:val="center"/>
              <w:rPr>
                <w:rFonts w:ascii="Calibri" w:eastAsia="Times New Roman" w:hAnsi="Calibri" w:cs="Calibri"/>
                <w:b/>
                <w:sz w:val="20"/>
                <w:szCs w:val="20"/>
              </w:rPr>
            </w:pPr>
          </w:p>
        </w:tc>
        <w:tc>
          <w:tcPr>
            <w:tcW w:w="3117" w:type="dxa"/>
            <w:vMerge/>
            <w:shd w:val="clear" w:color="auto" w:fill="D9D9D9"/>
          </w:tcPr>
          <w:p w:rsidR="00592AF5" w:rsidRPr="00592AF5" w:rsidRDefault="00592AF5" w:rsidP="00592AF5">
            <w:pPr>
              <w:spacing w:after="0" w:line="240" w:lineRule="auto"/>
              <w:jc w:val="center"/>
              <w:rPr>
                <w:rFonts w:ascii="Calibri" w:eastAsia="Times New Roman" w:hAnsi="Calibri" w:cs="Calibri"/>
                <w:b/>
                <w:sz w:val="20"/>
                <w:szCs w:val="20"/>
              </w:rPr>
            </w:pPr>
          </w:p>
        </w:tc>
        <w:tc>
          <w:tcPr>
            <w:tcW w:w="425" w:type="dxa"/>
            <w:shd w:val="clear" w:color="auto" w:fill="D9D9D9"/>
          </w:tcPr>
          <w:p w:rsidR="00592AF5" w:rsidRPr="00592AF5" w:rsidRDefault="00592AF5" w:rsidP="00592AF5">
            <w:pPr>
              <w:spacing w:after="0" w:line="240" w:lineRule="auto"/>
              <w:rPr>
                <w:rFonts w:ascii="Calibri" w:eastAsia="Times New Roman" w:hAnsi="Calibri" w:cs="Calibri"/>
                <w:b/>
                <w:sz w:val="18"/>
                <w:szCs w:val="18"/>
              </w:rPr>
            </w:pPr>
            <w:r w:rsidRPr="00592AF5">
              <w:rPr>
                <w:rFonts w:ascii="Calibri" w:eastAsia="Times New Roman" w:hAnsi="Calibri" w:cs="Calibri"/>
                <w:b/>
                <w:sz w:val="18"/>
                <w:szCs w:val="18"/>
              </w:rPr>
              <w:t>P</w:t>
            </w:r>
          </w:p>
        </w:tc>
        <w:tc>
          <w:tcPr>
            <w:tcW w:w="426" w:type="dxa"/>
            <w:shd w:val="clear" w:color="auto" w:fill="D9D9D9"/>
          </w:tcPr>
          <w:p w:rsidR="00592AF5" w:rsidRPr="00592AF5" w:rsidRDefault="00592AF5" w:rsidP="00592AF5">
            <w:pPr>
              <w:spacing w:after="0" w:line="240" w:lineRule="auto"/>
              <w:jc w:val="center"/>
              <w:rPr>
                <w:rFonts w:ascii="Calibri" w:eastAsia="Times New Roman" w:hAnsi="Calibri" w:cs="Calibri"/>
                <w:b/>
                <w:sz w:val="18"/>
                <w:szCs w:val="18"/>
              </w:rPr>
            </w:pPr>
            <w:r w:rsidRPr="00592AF5">
              <w:rPr>
                <w:rFonts w:ascii="Calibri" w:eastAsia="Times New Roman" w:hAnsi="Calibri" w:cs="Calibri"/>
                <w:b/>
                <w:sz w:val="18"/>
                <w:szCs w:val="18"/>
              </w:rPr>
              <w:t>O</w:t>
            </w:r>
          </w:p>
        </w:tc>
        <w:tc>
          <w:tcPr>
            <w:tcW w:w="682" w:type="dxa"/>
            <w:shd w:val="clear" w:color="auto" w:fill="D9D9D9"/>
          </w:tcPr>
          <w:p w:rsidR="00592AF5" w:rsidRPr="00592AF5" w:rsidRDefault="00592AF5" w:rsidP="00592AF5">
            <w:pPr>
              <w:spacing w:after="0" w:line="240" w:lineRule="auto"/>
              <w:jc w:val="center"/>
              <w:rPr>
                <w:rFonts w:ascii="Calibri" w:eastAsia="Times New Roman" w:hAnsi="Calibri" w:cs="Calibri"/>
                <w:b/>
                <w:sz w:val="18"/>
                <w:szCs w:val="18"/>
              </w:rPr>
            </w:pPr>
            <w:r w:rsidRPr="00592AF5">
              <w:rPr>
                <w:rFonts w:ascii="Calibri" w:eastAsia="Times New Roman" w:hAnsi="Calibri" w:cs="Calibri"/>
                <w:b/>
                <w:sz w:val="18"/>
                <w:szCs w:val="18"/>
              </w:rPr>
              <w:t>RR</w:t>
            </w:r>
          </w:p>
        </w:tc>
      </w:tr>
      <w:tr w:rsidR="00592AF5" w:rsidRPr="00592AF5" w:rsidTr="00592AF5">
        <w:trPr>
          <w:cantSplit/>
          <w:jc w:val="center"/>
        </w:trPr>
        <w:tc>
          <w:tcPr>
            <w:tcW w:w="1982" w:type="dxa"/>
          </w:tcPr>
          <w:p w:rsidR="00592AF5" w:rsidRPr="00592AF5" w:rsidRDefault="00592AF5" w:rsidP="00592AF5">
            <w:pPr>
              <w:autoSpaceDE w:val="0"/>
              <w:autoSpaceDN w:val="0"/>
              <w:adjustRightInd w:val="0"/>
              <w:spacing w:after="0" w:line="240" w:lineRule="auto"/>
              <w:rPr>
                <w:rFonts w:ascii="Calibri" w:eastAsia="Times New Roman" w:hAnsi="Calibri" w:cs="Calibri"/>
                <w:b/>
                <w:bCs/>
                <w:color w:val="000000"/>
                <w:sz w:val="20"/>
                <w:szCs w:val="20"/>
                <w:lang w:eastAsia="en-GB"/>
              </w:rPr>
            </w:pPr>
            <w:r w:rsidRPr="00592AF5">
              <w:rPr>
                <w:rFonts w:ascii="Calibri" w:eastAsia="Times New Roman" w:hAnsi="Calibri" w:cs="Calibri"/>
                <w:b/>
                <w:color w:val="000000"/>
                <w:sz w:val="20"/>
                <w:szCs w:val="20"/>
                <w:lang w:eastAsia="en-GB"/>
              </w:rPr>
              <w:t>Use of</w:t>
            </w:r>
            <w:r w:rsidR="0094126E">
              <w:rPr>
                <w:rFonts w:ascii="Calibri" w:eastAsia="Times New Roman" w:hAnsi="Calibri" w:cs="Calibri"/>
                <w:b/>
                <w:color w:val="000000"/>
                <w:sz w:val="20"/>
                <w:szCs w:val="20"/>
                <w:lang w:eastAsia="en-GB"/>
              </w:rPr>
              <w:t xml:space="preserve"> Mobile S</w:t>
            </w:r>
            <w:r w:rsidRPr="00592AF5">
              <w:rPr>
                <w:rFonts w:ascii="Calibri" w:eastAsia="Times New Roman" w:hAnsi="Calibri" w:cs="Calibri"/>
                <w:b/>
                <w:color w:val="000000"/>
                <w:sz w:val="20"/>
                <w:szCs w:val="20"/>
                <w:lang w:eastAsia="en-GB"/>
              </w:rPr>
              <w:t>caffold Towers Continued.</w:t>
            </w:r>
          </w:p>
        </w:tc>
        <w:tc>
          <w:tcPr>
            <w:tcW w:w="1991" w:type="dxa"/>
          </w:tcPr>
          <w:p w:rsidR="00592AF5" w:rsidRPr="00592AF5" w:rsidRDefault="00592AF5" w:rsidP="00592AF5">
            <w:pPr>
              <w:spacing w:after="0" w:line="240" w:lineRule="auto"/>
              <w:rPr>
                <w:rFonts w:ascii="Calibri" w:eastAsia="Times New Roman" w:hAnsi="Calibri" w:cs="Calibri"/>
                <w:b/>
                <w:sz w:val="20"/>
                <w:szCs w:val="20"/>
              </w:rPr>
            </w:pPr>
            <w:r w:rsidRPr="00592AF5">
              <w:rPr>
                <w:rFonts w:ascii="Calibri" w:eastAsia="Times New Roman" w:hAnsi="Calibri" w:cs="Calibri"/>
                <w:b/>
                <w:sz w:val="20"/>
                <w:szCs w:val="20"/>
              </w:rPr>
              <w:t>Ground conditions</w:t>
            </w:r>
          </w:p>
          <w:p w:rsidR="00592AF5" w:rsidRPr="00592AF5" w:rsidRDefault="00592AF5" w:rsidP="00592AF5">
            <w:pPr>
              <w:spacing w:after="0" w:line="240" w:lineRule="auto"/>
              <w:rPr>
                <w:rFonts w:ascii="Calibri" w:eastAsia="Times New Roman" w:hAnsi="Calibri" w:cs="Calibri"/>
                <w:b/>
                <w:sz w:val="20"/>
                <w:szCs w:val="20"/>
              </w:rPr>
            </w:pPr>
            <w:r w:rsidRPr="00592AF5">
              <w:rPr>
                <w:rFonts w:ascii="Calibri" w:eastAsia="Times New Roman" w:hAnsi="Calibri" w:cs="Calibri"/>
                <w:b/>
                <w:sz w:val="20"/>
                <w:szCs w:val="20"/>
              </w:rPr>
              <w:t>Uneven ground conditions</w:t>
            </w:r>
          </w:p>
        </w:tc>
        <w:tc>
          <w:tcPr>
            <w:tcW w:w="1558" w:type="dxa"/>
          </w:tcPr>
          <w:p w:rsidR="00592AF5" w:rsidRPr="00592AF5" w:rsidRDefault="00592AF5" w:rsidP="00592AF5">
            <w:pPr>
              <w:spacing w:after="0" w:line="240" w:lineRule="auto"/>
              <w:rPr>
                <w:rFonts w:ascii="Calibri" w:eastAsia="Times New Roman" w:hAnsi="Calibri" w:cs="Calibri"/>
                <w:b/>
                <w:sz w:val="20"/>
                <w:szCs w:val="20"/>
              </w:rPr>
            </w:pPr>
            <w:r w:rsidRPr="00592AF5">
              <w:rPr>
                <w:rFonts w:ascii="Calibri" w:eastAsia="Times New Roman" w:hAnsi="Calibri" w:cs="Calibri"/>
                <w:b/>
                <w:sz w:val="20"/>
                <w:szCs w:val="20"/>
              </w:rPr>
              <w:t>Site operatives</w:t>
            </w:r>
          </w:p>
          <w:p w:rsidR="00592AF5" w:rsidRPr="00592AF5" w:rsidRDefault="00592AF5" w:rsidP="00592AF5">
            <w:pPr>
              <w:spacing w:after="0" w:line="240" w:lineRule="auto"/>
              <w:rPr>
                <w:rFonts w:ascii="Calibri" w:eastAsia="Times New Roman" w:hAnsi="Calibri" w:cs="Calibri"/>
                <w:sz w:val="20"/>
                <w:szCs w:val="20"/>
              </w:rPr>
            </w:pPr>
          </w:p>
          <w:p w:rsidR="00592AF5" w:rsidRPr="00592AF5" w:rsidRDefault="00592AF5" w:rsidP="00592AF5">
            <w:pPr>
              <w:spacing w:after="0" w:line="240" w:lineRule="auto"/>
              <w:rPr>
                <w:rFonts w:ascii="Calibri" w:eastAsia="Times New Roman" w:hAnsi="Calibri" w:cs="Calibri"/>
                <w:sz w:val="20"/>
                <w:szCs w:val="20"/>
              </w:rPr>
            </w:pPr>
            <w:r w:rsidRPr="00592AF5">
              <w:rPr>
                <w:rFonts w:ascii="Calibri" w:eastAsia="Times New Roman" w:hAnsi="Calibri" w:cs="Calibri"/>
                <w:sz w:val="20"/>
                <w:szCs w:val="20"/>
              </w:rPr>
              <w:t>Soft ground</w:t>
            </w:r>
          </w:p>
          <w:p w:rsidR="00592AF5" w:rsidRPr="00592AF5" w:rsidRDefault="00592AF5" w:rsidP="00592AF5">
            <w:pPr>
              <w:spacing w:after="0" w:line="240" w:lineRule="auto"/>
              <w:rPr>
                <w:rFonts w:ascii="Calibri" w:eastAsia="Times New Roman" w:hAnsi="Calibri" w:cs="Calibri"/>
                <w:sz w:val="20"/>
                <w:szCs w:val="20"/>
              </w:rPr>
            </w:pPr>
            <w:r w:rsidRPr="00592AF5">
              <w:rPr>
                <w:rFonts w:ascii="Calibri" w:eastAsia="Times New Roman" w:hAnsi="Calibri" w:cs="Calibri"/>
                <w:sz w:val="20"/>
                <w:szCs w:val="20"/>
              </w:rPr>
              <w:t>Equipment sinking</w:t>
            </w:r>
          </w:p>
          <w:p w:rsidR="00592AF5" w:rsidRPr="00592AF5" w:rsidRDefault="00592AF5" w:rsidP="00592AF5">
            <w:pPr>
              <w:spacing w:after="0" w:line="240" w:lineRule="auto"/>
              <w:rPr>
                <w:rFonts w:ascii="Calibri" w:eastAsia="Times New Roman" w:hAnsi="Calibri" w:cs="Calibri"/>
                <w:sz w:val="20"/>
                <w:szCs w:val="20"/>
              </w:rPr>
            </w:pPr>
            <w:r w:rsidRPr="00592AF5">
              <w:rPr>
                <w:rFonts w:ascii="Calibri" w:eastAsia="Times New Roman" w:hAnsi="Calibri" w:cs="Calibri"/>
                <w:sz w:val="20"/>
                <w:szCs w:val="20"/>
              </w:rPr>
              <w:t>Overturning of equipment</w:t>
            </w:r>
          </w:p>
          <w:p w:rsidR="00592AF5" w:rsidRPr="00592AF5" w:rsidRDefault="00592AF5" w:rsidP="00592AF5">
            <w:pPr>
              <w:spacing w:after="0" w:line="240" w:lineRule="auto"/>
              <w:rPr>
                <w:rFonts w:ascii="Calibri" w:eastAsia="Times New Roman" w:hAnsi="Calibri" w:cs="Calibri"/>
                <w:sz w:val="20"/>
                <w:szCs w:val="20"/>
              </w:rPr>
            </w:pPr>
            <w:r w:rsidRPr="00592AF5">
              <w:rPr>
                <w:rFonts w:ascii="Calibri" w:eastAsia="Times New Roman" w:hAnsi="Calibri" w:cs="Calibri"/>
                <w:sz w:val="20"/>
                <w:szCs w:val="20"/>
              </w:rPr>
              <w:t>Entrapment</w:t>
            </w:r>
          </w:p>
          <w:p w:rsidR="00592AF5" w:rsidRPr="00592AF5" w:rsidRDefault="00592AF5" w:rsidP="00592AF5">
            <w:pPr>
              <w:spacing w:after="0" w:line="240" w:lineRule="auto"/>
              <w:rPr>
                <w:rFonts w:ascii="Calibri" w:eastAsia="Times New Roman" w:hAnsi="Calibri" w:cs="Calibri"/>
                <w:sz w:val="20"/>
                <w:szCs w:val="20"/>
              </w:rPr>
            </w:pPr>
            <w:r w:rsidRPr="00592AF5">
              <w:rPr>
                <w:rFonts w:ascii="Calibri" w:eastAsia="Times New Roman" w:hAnsi="Calibri" w:cs="Calibri"/>
                <w:sz w:val="20"/>
                <w:szCs w:val="20"/>
              </w:rPr>
              <w:t>Serious personal injury</w:t>
            </w:r>
          </w:p>
          <w:p w:rsidR="00592AF5" w:rsidRPr="00592AF5" w:rsidRDefault="00592AF5" w:rsidP="00592AF5">
            <w:pPr>
              <w:spacing w:after="0" w:line="240" w:lineRule="auto"/>
              <w:rPr>
                <w:rFonts w:ascii="Calibri" w:eastAsia="Times New Roman" w:hAnsi="Calibri" w:cs="Calibri"/>
                <w:sz w:val="20"/>
                <w:szCs w:val="20"/>
              </w:rPr>
            </w:pPr>
          </w:p>
        </w:tc>
        <w:tc>
          <w:tcPr>
            <w:tcW w:w="426" w:type="dxa"/>
            <w:vAlign w:val="center"/>
          </w:tcPr>
          <w:p w:rsidR="00592AF5" w:rsidRPr="00592AF5" w:rsidRDefault="00592AF5" w:rsidP="00592AF5">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2</w:t>
            </w:r>
          </w:p>
        </w:tc>
        <w:tc>
          <w:tcPr>
            <w:tcW w:w="425" w:type="dxa"/>
            <w:vAlign w:val="center"/>
          </w:tcPr>
          <w:p w:rsidR="00592AF5" w:rsidRPr="00592AF5" w:rsidRDefault="00592AF5" w:rsidP="00592AF5">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4</w:t>
            </w:r>
          </w:p>
        </w:tc>
        <w:tc>
          <w:tcPr>
            <w:tcW w:w="709" w:type="dxa"/>
            <w:vAlign w:val="center"/>
          </w:tcPr>
          <w:p w:rsidR="00592AF5" w:rsidRPr="00592AF5" w:rsidRDefault="00592AF5" w:rsidP="00592AF5">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8</w:t>
            </w:r>
          </w:p>
        </w:tc>
        <w:tc>
          <w:tcPr>
            <w:tcW w:w="3400" w:type="dxa"/>
          </w:tcPr>
          <w:p w:rsidR="00592AF5" w:rsidRPr="00592AF5" w:rsidRDefault="00592AF5" w:rsidP="00592AF5">
            <w:pPr>
              <w:numPr>
                <w:ilvl w:val="0"/>
                <w:numId w:val="19"/>
              </w:numPr>
              <w:spacing w:after="0" w:line="240" w:lineRule="auto"/>
              <w:rPr>
                <w:rFonts w:ascii="Calibri" w:eastAsia="Times New Roman" w:hAnsi="Calibri" w:cs="Calibri"/>
                <w:sz w:val="20"/>
                <w:szCs w:val="20"/>
              </w:rPr>
            </w:pPr>
            <w:r w:rsidRPr="00592AF5">
              <w:rPr>
                <w:rFonts w:ascii="Calibri" w:eastAsia="Calibri" w:hAnsi="Calibri" w:cs="Calibri"/>
                <w:sz w:val="20"/>
                <w:szCs w:val="20"/>
              </w:rPr>
              <w:t>The platform should only be used on firm and level ground.</w:t>
            </w:r>
          </w:p>
          <w:p w:rsidR="00592AF5" w:rsidRPr="00592AF5" w:rsidRDefault="00592AF5" w:rsidP="00592AF5">
            <w:pPr>
              <w:numPr>
                <w:ilvl w:val="0"/>
                <w:numId w:val="19"/>
              </w:numPr>
              <w:spacing w:after="0" w:line="240" w:lineRule="auto"/>
              <w:rPr>
                <w:rFonts w:ascii="Calibri" w:eastAsia="Times New Roman" w:hAnsi="Calibri" w:cs="Calibri"/>
                <w:sz w:val="20"/>
                <w:szCs w:val="20"/>
              </w:rPr>
            </w:pPr>
            <w:r w:rsidRPr="00592AF5">
              <w:rPr>
                <w:rFonts w:ascii="Calibri" w:eastAsia="Calibri" w:hAnsi="Calibri" w:cs="Calibri"/>
                <w:sz w:val="20"/>
                <w:szCs w:val="20"/>
              </w:rPr>
              <w:t>Any temporary covers should be strong enough to withstand the applied pressure of the equipment</w:t>
            </w:r>
          </w:p>
        </w:tc>
        <w:tc>
          <w:tcPr>
            <w:tcW w:w="3117" w:type="dxa"/>
          </w:tcPr>
          <w:p w:rsidR="00592AF5" w:rsidRPr="00592AF5" w:rsidRDefault="00592AF5" w:rsidP="00592AF5">
            <w:pPr>
              <w:numPr>
                <w:ilvl w:val="0"/>
                <w:numId w:val="19"/>
              </w:numPr>
              <w:spacing w:after="0" w:line="240" w:lineRule="auto"/>
              <w:rPr>
                <w:rFonts w:ascii="Calibri" w:eastAsia="Times New Roman" w:hAnsi="Calibri" w:cs="Calibri"/>
                <w:sz w:val="20"/>
                <w:szCs w:val="20"/>
              </w:rPr>
            </w:pPr>
            <w:r w:rsidRPr="00592AF5">
              <w:rPr>
                <w:rFonts w:ascii="Calibri" w:eastAsia="Times New Roman" w:hAnsi="Calibri" w:cs="Calibri"/>
                <w:sz w:val="20"/>
                <w:szCs w:val="20"/>
              </w:rPr>
              <w:t>Check conditions before the start of any works</w:t>
            </w:r>
          </w:p>
          <w:p w:rsidR="00592AF5" w:rsidRPr="00592AF5" w:rsidRDefault="00592AF5" w:rsidP="00592AF5">
            <w:pPr>
              <w:numPr>
                <w:ilvl w:val="0"/>
                <w:numId w:val="19"/>
              </w:numPr>
              <w:spacing w:after="0" w:line="240" w:lineRule="auto"/>
              <w:rPr>
                <w:rFonts w:ascii="Calibri" w:eastAsia="Times New Roman" w:hAnsi="Calibri" w:cs="Calibri"/>
                <w:sz w:val="20"/>
                <w:szCs w:val="20"/>
              </w:rPr>
            </w:pPr>
            <w:r w:rsidRPr="00592AF5">
              <w:rPr>
                <w:rFonts w:ascii="Calibri" w:eastAsia="Times New Roman" w:hAnsi="Calibri" w:cs="Calibri"/>
                <w:sz w:val="20"/>
                <w:szCs w:val="20"/>
              </w:rPr>
              <w:t>Regular checks to be made on the ground conditions and the MEWP during the life of the project.</w:t>
            </w:r>
          </w:p>
          <w:p w:rsidR="00592AF5" w:rsidRPr="00592AF5" w:rsidRDefault="00592AF5" w:rsidP="00592AF5">
            <w:pPr>
              <w:numPr>
                <w:ilvl w:val="0"/>
                <w:numId w:val="19"/>
              </w:numPr>
              <w:spacing w:after="0" w:line="240" w:lineRule="auto"/>
              <w:rPr>
                <w:rFonts w:ascii="Calibri" w:eastAsia="Times New Roman" w:hAnsi="Calibri" w:cs="Calibri"/>
                <w:sz w:val="20"/>
                <w:szCs w:val="20"/>
              </w:rPr>
            </w:pPr>
            <w:r w:rsidRPr="00592AF5">
              <w:rPr>
                <w:rFonts w:ascii="Calibri" w:eastAsia="Times New Roman" w:hAnsi="Calibri" w:cs="Calibri"/>
                <w:sz w:val="20"/>
                <w:szCs w:val="20"/>
              </w:rPr>
              <w:t>MEWP to be checked daily before the start or works to check for changes and or movement of the equipment</w:t>
            </w:r>
          </w:p>
        </w:tc>
        <w:tc>
          <w:tcPr>
            <w:tcW w:w="425" w:type="dxa"/>
            <w:vAlign w:val="center"/>
          </w:tcPr>
          <w:p w:rsidR="00592AF5" w:rsidRPr="00592AF5" w:rsidRDefault="00592AF5" w:rsidP="00592AF5">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1</w:t>
            </w:r>
          </w:p>
        </w:tc>
        <w:tc>
          <w:tcPr>
            <w:tcW w:w="426" w:type="dxa"/>
            <w:vAlign w:val="center"/>
          </w:tcPr>
          <w:p w:rsidR="00592AF5" w:rsidRPr="00592AF5" w:rsidRDefault="00592AF5" w:rsidP="00592AF5">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4</w:t>
            </w:r>
          </w:p>
        </w:tc>
        <w:tc>
          <w:tcPr>
            <w:tcW w:w="682" w:type="dxa"/>
            <w:vAlign w:val="center"/>
          </w:tcPr>
          <w:p w:rsidR="00592AF5" w:rsidRPr="00592AF5" w:rsidRDefault="00592AF5" w:rsidP="00592AF5">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4</w:t>
            </w:r>
          </w:p>
        </w:tc>
      </w:tr>
      <w:tr w:rsidR="00592AF5" w:rsidRPr="00592AF5" w:rsidTr="00592AF5">
        <w:trPr>
          <w:cantSplit/>
          <w:jc w:val="center"/>
        </w:trPr>
        <w:tc>
          <w:tcPr>
            <w:tcW w:w="1982" w:type="dxa"/>
            <w:shd w:val="clear" w:color="auto" w:fill="auto"/>
          </w:tcPr>
          <w:p w:rsidR="00592AF5" w:rsidRPr="00592AF5" w:rsidRDefault="0094126E" w:rsidP="00592AF5">
            <w:pPr>
              <w:numPr>
                <w:ilvl w:val="12"/>
                <w:numId w:val="0"/>
              </w:numPr>
              <w:spacing w:after="0" w:line="240" w:lineRule="auto"/>
              <w:rPr>
                <w:rFonts w:ascii="Calibri" w:eastAsia="Times New Roman" w:hAnsi="Calibri" w:cs="Calibri"/>
                <w:b/>
                <w:sz w:val="20"/>
                <w:szCs w:val="20"/>
              </w:rPr>
            </w:pPr>
            <w:r>
              <w:rPr>
                <w:rFonts w:ascii="Calibri" w:eastAsia="Times New Roman" w:hAnsi="Calibri" w:cs="Calibri"/>
                <w:b/>
                <w:sz w:val="20"/>
                <w:szCs w:val="20"/>
              </w:rPr>
              <w:t>Unauthorised access to Mobile Scaffold T</w:t>
            </w:r>
            <w:r w:rsidR="00592AF5" w:rsidRPr="00592AF5">
              <w:rPr>
                <w:rFonts w:ascii="Calibri" w:eastAsia="Times New Roman" w:hAnsi="Calibri" w:cs="Calibri"/>
                <w:b/>
                <w:sz w:val="20"/>
                <w:szCs w:val="20"/>
              </w:rPr>
              <w:t>owers</w:t>
            </w:r>
          </w:p>
        </w:tc>
        <w:tc>
          <w:tcPr>
            <w:tcW w:w="1991" w:type="dxa"/>
          </w:tcPr>
          <w:p w:rsidR="00592AF5" w:rsidRPr="00592AF5" w:rsidRDefault="00592AF5" w:rsidP="00592AF5">
            <w:pPr>
              <w:spacing w:after="0" w:line="240" w:lineRule="auto"/>
              <w:rPr>
                <w:rFonts w:ascii="Calibri" w:eastAsia="Times New Roman" w:hAnsi="Calibri" w:cs="Calibri"/>
                <w:b/>
                <w:sz w:val="20"/>
                <w:szCs w:val="20"/>
              </w:rPr>
            </w:pPr>
            <w:r w:rsidRPr="00592AF5">
              <w:rPr>
                <w:rFonts w:ascii="Calibri" w:eastAsia="Times New Roman" w:hAnsi="Calibri" w:cs="Calibri"/>
                <w:b/>
                <w:sz w:val="20"/>
                <w:szCs w:val="20"/>
              </w:rPr>
              <w:t>Unauthorised Access or use after working hrs</w:t>
            </w:r>
          </w:p>
          <w:p w:rsidR="00592AF5" w:rsidRPr="00592AF5" w:rsidRDefault="00592AF5" w:rsidP="00592AF5">
            <w:pPr>
              <w:spacing w:after="0" w:line="240" w:lineRule="auto"/>
              <w:rPr>
                <w:rFonts w:ascii="Calibri" w:eastAsia="Times New Roman" w:hAnsi="Calibri" w:cs="Calibri"/>
                <w:b/>
                <w:sz w:val="20"/>
                <w:szCs w:val="20"/>
              </w:rPr>
            </w:pPr>
          </w:p>
        </w:tc>
        <w:tc>
          <w:tcPr>
            <w:tcW w:w="1558" w:type="dxa"/>
          </w:tcPr>
          <w:p w:rsidR="00592AF5" w:rsidRPr="00592AF5" w:rsidRDefault="00592AF5" w:rsidP="00592AF5">
            <w:pPr>
              <w:spacing w:after="0" w:line="240" w:lineRule="auto"/>
              <w:rPr>
                <w:rFonts w:ascii="Calibri" w:eastAsia="Times New Roman" w:hAnsi="Calibri" w:cs="Calibri"/>
                <w:b/>
                <w:sz w:val="20"/>
                <w:szCs w:val="20"/>
              </w:rPr>
            </w:pPr>
            <w:r w:rsidRPr="00592AF5">
              <w:rPr>
                <w:rFonts w:ascii="Calibri" w:eastAsia="Times New Roman" w:hAnsi="Calibri" w:cs="Calibri"/>
                <w:b/>
                <w:sz w:val="20"/>
                <w:szCs w:val="20"/>
              </w:rPr>
              <w:t>General public</w:t>
            </w:r>
          </w:p>
          <w:p w:rsidR="00592AF5" w:rsidRPr="00592AF5" w:rsidRDefault="00592AF5" w:rsidP="00592AF5">
            <w:pPr>
              <w:spacing w:after="0" w:line="240" w:lineRule="auto"/>
              <w:rPr>
                <w:rFonts w:ascii="Calibri" w:eastAsia="Times New Roman" w:hAnsi="Calibri" w:cs="Calibri"/>
                <w:b/>
                <w:sz w:val="20"/>
                <w:szCs w:val="20"/>
              </w:rPr>
            </w:pPr>
            <w:r w:rsidRPr="00592AF5">
              <w:rPr>
                <w:rFonts w:ascii="Calibri" w:eastAsia="Times New Roman" w:hAnsi="Calibri" w:cs="Calibri"/>
                <w:b/>
                <w:sz w:val="20"/>
                <w:szCs w:val="20"/>
              </w:rPr>
              <w:t>Children</w:t>
            </w:r>
          </w:p>
          <w:p w:rsidR="00592AF5" w:rsidRPr="00592AF5" w:rsidRDefault="00592AF5" w:rsidP="00592AF5">
            <w:pPr>
              <w:spacing w:after="0" w:line="240" w:lineRule="auto"/>
              <w:rPr>
                <w:rFonts w:ascii="Calibri" w:eastAsia="Times New Roman" w:hAnsi="Calibri" w:cs="Calibri"/>
                <w:sz w:val="20"/>
                <w:szCs w:val="20"/>
              </w:rPr>
            </w:pPr>
          </w:p>
          <w:p w:rsidR="00592AF5" w:rsidRPr="00592AF5" w:rsidRDefault="00592AF5" w:rsidP="00592AF5">
            <w:pPr>
              <w:spacing w:after="0" w:line="240" w:lineRule="auto"/>
              <w:rPr>
                <w:rFonts w:ascii="Calibri" w:eastAsia="Times New Roman" w:hAnsi="Calibri" w:cs="Calibri"/>
                <w:sz w:val="20"/>
                <w:szCs w:val="20"/>
              </w:rPr>
            </w:pPr>
            <w:r w:rsidRPr="00592AF5">
              <w:rPr>
                <w:rFonts w:ascii="Calibri" w:eastAsia="Times New Roman" w:hAnsi="Calibri" w:cs="Calibri"/>
                <w:sz w:val="20"/>
                <w:szCs w:val="20"/>
              </w:rPr>
              <w:t>Fall from scaffold tower</w:t>
            </w:r>
          </w:p>
          <w:p w:rsidR="00592AF5" w:rsidRPr="00592AF5" w:rsidRDefault="00592AF5" w:rsidP="00592AF5">
            <w:pPr>
              <w:spacing w:after="0" w:line="240" w:lineRule="auto"/>
              <w:rPr>
                <w:rFonts w:ascii="Calibri" w:eastAsia="Times New Roman" w:hAnsi="Calibri" w:cs="Calibri"/>
                <w:sz w:val="20"/>
                <w:szCs w:val="20"/>
              </w:rPr>
            </w:pPr>
            <w:r w:rsidRPr="00592AF5">
              <w:rPr>
                <w:rFonts w:ascii="Calibri" w:eastAsia="Times New Roman" w:hAnsi="Calibri" w:cs="Calibri"/>
                <w:sz w:val="20"/>
                <w:szCs w:val="20"/>
              </w:rPr>
              <w:t>Serious personal injury</w:t>
            </w:r>
          </w:p>
          <w:p w:rsidR="00592AF5" w:rsidRPr="00592AF5" w:rsidRDefault="00592AF5" w:rsidP="00592AF5">
            <w:pPr>
              <w:spacing w:after="0" w:line="240" w:lineRule="auto"/>
              <w:rPr>
                <w:rFonts w:ascii="Calibri" w:eastAsia="Times New Roman" w:hAnsi="Calibri" w:cs="Calibri"/>
                <w:sz w:val="20"/>
                <w:szCs w:val="20"/>
              </w:rPr>
            </w:pPr>
            <w:r w:rsidRPr="00592AF5">
              <w:rPr>
                <w:rFonts w:ascii="Calibri" w:eastAsia="Times New Roman" w:hAnsi="Calibri" w:cs="Calibri"/>
                <w:sz w:val="20"/>
                <w:szCs w:val="20"/>
              </w:rPr>
              <w:t>Death</w:t>
            </w:r>
          </w:p>
        </w:tc>
        <w:tc>
          <w:tcPr>
            <w:tcW w:w="426" w:type="dxa"/>
            <w:vAlign w:val="center"/>
          </w:tcPr>
          <w:p w:rsidR="00592AF5" w:rsidRPr="00592AF5" w:rsidRDefault="00592AF5" w:rsidP="00592AF5">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2</w:t>
            </w:r>
          </w:p>
        </w:tc>
        <w:tc>
          <w:tcPr>
            <w:tcW w:w="425" w:type="dxa"/>
            <w:vAlign w:val="center"/>
          </w:tcPr>
          <w:p w:rsidR="00592AF5" w:rsidRPr="00592AF5" w:rsidRDefault="00592AF5" w:rsidP="00592AF5">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5</w:t>
            </w:r>
          </w:p>
        </w:tc>
        <w:tc>
          <w:tcPr>
            <w:tcW w:w="709" w:type="dxa"/>
            <w:vAlign w:val="center"/>
          </w:tcPr>
          <w:p w:rsidR="00592AF5" w:rsidRPr="00592AF5" w:rsidRDefault="00592AF5" w:rsidP="00592AF5">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10</w:t>
            </w:r>
          </w:p>
        </w:tc>
        <w:tc>
          <w:tcPr>
            <w:tcW w:w="3400" w:type="dxa"/>
          </w:tcPr>
          <w:p w:rsidR="00592AF5" w:rsidRPr="00592AF5" w:rsidRDefault="00592AF5" w:rsidP="00592AF5">
            <w:pPr>
              <w:numPr>
                <w:ilvl w:val="0"/>
                <w:numId w:val="20"/>
              </w:numPr>
              <w:spacing w:after="0" w:line="240" w:lineRule="auto"/>
              <w:rPr>
                <w:rFonts w:ascii="Calibri" w:eastAsia="Calibri" w:hAnsi="Calibri" w:cs="Calibri"/>
                <w:sz w:val="20"/>
                <w:szCs w:val="20"/>
              </w:rPr>
            </w:pPr>
            <w:r w:rsidRPr="00592AF5">
              <w:rPr>
                <w:rFonts w:ascii="Calibri" w:eastAsia="Calibri" w:hAnsi="Calibri" w:cs="Calibri"/>
                <w:sz w:val="20"/>
                <w:szCs w:val="20"/>
              </w:rPr>
              <w:t>Scaffold tower must be boarded/closed off or removed to prevent  unauthorised access after working hrs</w:t>
            </w:r>
          </w:p>
          <w:p w:rsidR="00592AF5" w:rsidRPr="00592AF5" w:rsidRDefault="00592AF5" w:rsidP="00592AF5">
            <w:pPr>
              <w:numPr>
                <w:ilvl w:val="0"/>
                <w:numId w:val="20"/>
              </w:numPr>
              <w:spacing w:after="0" w:line="240" w:lineRule="auto"/>
              <w:rPr>
                <w:rFonts w:ascii="Calibri" w:eastAsia="Calibri" w:hAnsi="Calibri" w:cs="Calibri"/>
                <w:sz w:val="20"/>
                <w:szCs w:val="20"/>
              </w:rPr>
            </w:pPr>
            <w:r w:rsidRPr="00592AF5">
              <w:rPr>
                <w:rFonts w:ascii="Calibri" w:eastAsia="Calibri" w:hAnsi="Calibri" w:cs="Calibri"/>
                <w:sz w:val="20"/>
                <w:szCs w:val="20"/>
              </w:rPr>
              <w:t>Appropriate site safety signage to be displayed.</w:t>
            </w:r>
          </w:p>
          <w:p w:rsidR="00592AF5" w:rsidRPr="00592AF5" w:rsidRDefault="00592AF5" w:rsidP="00592AF5">
            <w:pPr>
              <w:numPr>
                <w:ilvl w:val="0"/>
                <w:numId w:val="20"/>
              </w:numPr>
              <w:spacing w:after="0" w:line="240" w:lineRule="auto"/>
              <w:rPr>
                <w:rFonts w:ascii="Calibri" w:eastAsia="Calibri" w:hAnsi="Calibri" w:cs="Calibri"/>
                <w:sz w:val="20"/>
                <w:szCs w:val="20"/>
              </w:rPr>
            </w:pPr>
            <w:r w:rsidRPr="00592AF5">
              <w:rPr>
                <w:rFonts w:ascii="Calibri" w:eastAsia="Calibri" w:hAnsi="Calibri" w:cs="Calibri"/>
                <w:sz w:val="20"/>
                <w:szCs w:val="20"/>
              </w:rPr>
              <w:t>Site security to be checks to ensure access cannot be gained by members of the general public and children</w:t>
            </w:r>
          </w:p>
          <w:p w:rsidR="00592AF5" w:rsidRPr="00592AF5" w:rsidRDefault="00592AF5" w:rsidP="00592AF5">
            <w:pPr>
              <w:spacing w:after="0" w:line="240" w:lineRule="auto"/>
              <w:ind w:left="360"/>
              <w:rPr>
                <w:rFonts w:ascii="Calibri" w:eastAsia="Calibri" w:hAnsi="Calibri" w:cs="Calibri"/>
                <w:sz w:val="20"/>
                <w:szCs w:val="20"/>
              </w:rPr>
            </w:pPr>
          </w:p>
        </w:tc>
        <w:tc>
          <w:tcPr>
            <w:tcW w:w="3117" w:type="dxa"/>
          </w:tcPr>
          <w:p w:rsidR="00592AF5" w:rsidRPr="00592AF5" w:rsidRDefault="00592AF5" w:rsidP="00592AF5">
            <w:pPr>
              <w:numPr>
                <w:ilvl w:val="0"/>
                <w:numId w:val="20"/>
              </w:numPr>
              <w:spacing w:after="0" w:line="240" w:lineRule="auto"/>
              <w:rPr>
                <w:rFonts w:ascii="Calibri" w:eastAsia="Times New Roman" w:hAnsi="Calibri" w:cs="Calibri"/>
                <w:sz w:val="20"/>
                <w:szCs w:val="20"/>
              </w:rPr>
            </w:pPr>
            <w:r w:rsidRPr="00592AF5">
              <w:rPr>
                <w:rFonts w:ascii="Calibri" w:eastAsia="Times New Roman" w:hAnsi="Calibri" w:cs="Calibri"/>
                <w:sz w:val="20"/>
                <w:szCs w:val="20"/>
              </w:rPr>
              <w:t>Ladders will not be erected off tower scaffolds MEPWs or trestles.</w:t>
            </w:r>
          </w:p>
          <w:p w:rsidR="00592AF5" w:rsidRPr="00592AF5" w:rsidRDefault="00592AF5" w:rsidP="00592AF5">
            <w:pPr>
              <w:numPr>
                <w:ilvl w:val="0"/>
                <w:numId w:val="20"/>
              </w:numPr>
              <w:spacing w:after="0" w:line="240" w:lineRule="auto"/>
              <w:rPr>
                <w:rFonts w:ascii="Calibri" w:eastAsia="Times New Roman" w:hAnsi="Calibri" w:cs="Calibri"/>
                <w:sz w:val="20"/>
                <w:szCs w:val="20"/>
              </w:rPr>
            </w:pPr>
            <w:r w:rsidRPr="00592AF5">
              <w:rPr>
                <w:rFonts w:ascii="Calibri" w:eastAsia="Times New Roman" w:hAnsi="Calibri" w:cs="Calibri"/>
                <w:sz w:val="20"/>
                <w:szCs w:val="20"/>
              </w:rPr>
              <w:t>Regular checks to be completed at the end of the day to ensure access  to scaffold tower is closed off</w:t>
            </w:r>
          </w:p>
        </w:tc>
        <w:tc>
          <w:tcPr>
            <w:tcW w:w="425" w:type="dxa"/>
            <w:vAlign w:val="center"/>
          </w:tcPr>
          <w:p w:rsidR="00592AF5" w:rsidRPr="00592AF5" w:rsidRDefault="00592AF5" w:rsidP="00592AF5">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1</w:t>
            </w:r>
          </w:p>
        </w:tc>
        <w:tc>
          <w:tcPr>
            <w:tcW w:w="426" w:type="dxa"/>
            <w:vAlign w:val="center"/>
          </w:tcPr>
          <w:p w:rsidR="00592AF5" w:rsidRPr="00592AF5" w:rsidRDefault="00592AF5" w:rsidP="00592AF5">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5</w:t>
            </w:r>
          </w:p>
        </w:tc>
        <w:tc>
          <w:tcPr>
            <w:tcW w:w="682" w:type="dxa"/>
            <w:vAlign w:val="center"/>
          </w:tcPr>
          <w:p w:rsidR="00592AF5" w:rsidRPr="00592AF5" w:rsidRDefault="00592AF5" w:rsidP="00592AF5">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5</w:t>
            </w:r>
          </w:p>
        </w:tc>
      </w:tr>
    </w:tbl>
    <w:p w:rsidR="00592AF5" w:rsidRPr="00592AF5" w:rsidRDefault="00592AF5" w:rsidP="00592AF5">
      <w:pPr>
        <w:spacing w:after="0" w:line="240" w:lineRule="auto"/>
        <w:rPr>
          <w:rFonts w:ascii="Verdana" w:eastAsia="Times New Roman" w:hAnsi="Verdana" w:cs="Arial"/>
          <w:b/>
          <w:bCs/>
          <w:sz w:val="20"/>
          <w:szCs w:val="20"/>
        </w:rPr>
      </w:pPr>
    </w:p>
    <w:p w:rsidR="00592AF5" w:rsidRPr="00592AF5" w:rsidRDefault="00592AF5" w:rsidP="00592AF5">
      <w:pPr>
        <w:spacing w:after="0" w:line="240" w:lineRule="auto"/>
        <w:rPr>
          <w:rFonts w:ascii="Verdana" w:eastAsia="Times New Roman" w:hAnsi="Verdana" w:cs="Arial"/>
          <w:b/>
          <w:bCs/>
          <w:sz w:val="20"/>
          <w:szCs w:val="20"/>
        </w:rPr>
      </w:pPr>
    </w:p>
    <w:p w:rsidR="00592AF5" w:rsidRPr="00592AF5" w:rsidRDefault="00592AF5" w:rsidP="00592AF5">
      <w:pPr>
        <w:spacing w:after="0" w:line="240" w:lineRule="auto"/>
        <w:rPr>
          <w:rFonts w:ascii="Verdana" w:eastAsia="Times New Roman" w:hAnsi="Verdana" w:cs="Arial"/>
          <w:b/>
          <w:bCs/>
          <w:sz w:val="20"/>
          <w:szCs w:val="20"/>
        </w:rPr>
      </w:pPr>
    </w:p>
    <w:p w:rsidR="00592AF5" w:rsidRPr="00592AF5" w:rsidRDefault="00592AF5" w:rsidP="00592AF5">
      <w:pPr>
        <w:spacing w:after="0" w:line="240" w:lineRule="auto"/>
        <w:rPr>
          <w:rFonts w:ascii="Verdana" w:eastAsia="Times New Roman" w:hAnsi="Verdana" w:cs="Arial"/>
          <w:b/>
          <w:bCs/>
          <w:sz w:val="20"/>
          <w:szCs w:val="20"/>
        </w:rPr>
      </w:pPr>
    </w:p>
    <w:p w:rsidR="00592AF5" w:rsidRPr="00592AF5" w:rsidRDefault="00592AF5" w:rsidP="00592AF5">
      <w:pPr>
        <w:spacing w:after="0" w:line="240" w:lineRule="auto"/>
        <w:jc w:val="center"/>
        <w:rPr>
          <w:rFonts w:ascii="Calibri" w:eastAsia="Times New Roman" w:hAnsi="Calibri" w:cs="Calibri"/>
          <w:b/>
          <w:bCs/>
        </w:rPr>
      </w:pPr>
    </w:p>
    <w:p w:rsidR="00592AF5" w:rsidRPr="00592AF5" w:rsidRDefault="00592AF5" w:rsidP="00592AF5">
      <w:pPr>
        <w:spacing w:after="0" w:line="240" w:lineRule="auto"/>
        <w:jc w:val="center"/>
        <w:rPr>
          <w:rFonts w:ascii="Calibri" w:eastAsia="Times New Roman" w:hAnsi="Calibri" w:cs="Calibri"/>
          <w:b/>
          <w:bCs/>
        </w:rPr>
      </w:pPr>
    </w:p>
    <w:p w:rsidR="00592AF5" w:rsidRPr="00592AF5" w:rsidRDefault="00592AF5" w:rsidP="00592AF5">
      <w:pPr>
        <w:spacing w:after="0" w:line="240" w:lineRule="auto"/>
        <w:jc w:val="center"/>
        <w:rPr>
          <w:rFonts w:ascii="Calibri" w:eastAsia="Times New Roman" w:hAnsi="Calibri" w:cs="Calibri"/>
          <w:b/>
          <w:bCs/>
        </w:rPr>
      </w:pPr>
    </w:p>
    <w:p w:rsidR="00582376" w:rsidRDefault="00582376" w:rsidP="00582376">
      <w:pPr>
        <w:spacing w:after="0" w:line="240" w:lineRule="auto"/>
        <w:rPr>
          <w:rFonts w:ascii="Calibri" w:eastAsia="Times New Roman" w:hAnsi="Calibri" w:cs="Calibri"/>
          <w:b/>
          <w:bCs/>
        </w:rPr>
      </w:pPr>
    </w:p>
    <w:p w:rsidR="00582376" w:rsidRDefault="00582376" w:rsidP="00582376">
      <w:pPr>
        <w:spacing w:after="0" w:line="240" w:lineRule="auto"/>
        <w:rPr>
          <w:rFonts w:ascii="Calibri" w:eastAsia="Times New Roman" w:hAnsi="Calibri" w:cs="Calibri"/>
          <w:b/>
          <w:bCs/>
        </w:rPr>
      </w:pPr>
    </w:p>
    <w:p w:rsidR="00592AF5" w:rsidRPr="00592AF5" w:rsidRDefault="00592AF5" w:rsidP="00582376">
      <w:pPr>
        <w:spacing w:after="0" w:line="240" w:lineRule="auto"/>
        <w:jc w:val="center"/>
        <w:rPr>
          <w:rFonts w:ascii="Calibri" w:eastAsia="Times New Roman" w:hAnsi="Calibri" w:cs="Calibri"/>
          <w:b/>
          <w:bCs/>
        </w:rPr>
      </w:pPr>
      <w:r w:rsidRPr="00592AF5">
        <w:rPr>
          <w:rFonts w:ascii="Calibri" w:eastAsia="Times New Roman" w:hAnsi="Calibri" w:cs="Calibri"/>
          <w:b/>
          <w:bCs/>
        </w:rPr>
        <w:t>PPE Required</w:t>
      </w:r>
    </w:p>
    <w:p w:rsidR="00592AF5" w:rsidRPr="00592AF5" w:rsidRDefault="00592AF5" w:rsidP="00592AF5">
      <w:pPr>
        <w:spacing w:after="0" w:line="240" w:lineRule="auto"/>
        <w:jc w:val="center"/>
        <w:rPr>
          <w:rFonts w:ascii="Calibri" w:eastAsia="Times New Roman" w:hAnsi="Calibri" w:cs="Calibri"/>
          <w:b/>
          <w:bCs/>
          <w:sz w:val="16"/>
          <w:szCs w:val="16"/>
          <w:u w:val="single"/>
        </w:rPr>
      </w:pPr>
      <w:r w:rsidRPr="00592AF5">
        <w:rPr>
          <w:rFonts w:ascii="Calibri" w:eastAsia="Times New Roman" w:hAnsi="Calibri" w:cs="Calibri"/>
          <w:b/>
          <w:bCs/>
          <w:sz w:val="16"/>
          <w:szCs w:val="16"/>
        </w:rPr>
        <w:t>(Please tick all that apply)</w:t>
      </w:r>
    </w:p>
    <w:tbl>
      <w:tblPr>
        <w:tblStyle w:val="TableGrid2"/>
        <w:tblW w:w="15168" w:type="dxa"/>
        <w:tblInd w:w="-147" w:type="dxa"/>
        <w:tblLook w:val="04A0" w:firstRow="1" w:lastRow="0" w:firstColumn="1" w:lastColumn="0" w:noHBand="0" w:noVBand="1"/>
      </w:tblPr>
      <w:tblGrid>
        <w:gridCol w:w="452"/>
        <w:gridCol w:w="437"/>
        <w:gridCol w:w="449"/>
        <w:gridCol w:w="435"/>
        <w:gridCol w:w="444"/>
        <w:gridCol w:w="398"/>
        <w:gridCol w:w="411"/>
        <w:gridCol w:w="398"/>
        <w:gridCol w:w="444"/>
        <w:gridCol w:w="399"/>
        <w:gridCol w:w="410"/>
        <w:gridCol w:w="399"/>
        <w:gridCol w:w="444"/>
        <w:gridCol w:w="399"/>
        <w:gridCol w:w="408"/>
        <w:gridCol w:w="399"/>
        <w:gridCol w:w="444"/>
        <w:gridCol w:w="399"/>
        <w:gridCol w:w="408"/>
        <w:gridCol w:w="399"/>
        <w:gridCol w:w="444"/>
        <w:gridCol w:w="403"/>
        <w:gridCol w:w="409"/>
        <w:gridCol w:w="404"/>
        <w:gridCol w:w="444"/>
        <w:gridCol w:w="404"/>
        <w:gridCol w:w="408"/>
        <w:gridCol w:w="405"/>
        <w:gridCol w:w="444"/>
        <w:gridCol w:w="408"/>
        <w:gridCol w:w="409"/>
        <w:gridCol w:w="408"/>
        <w:gridCol w:w="452"/>
        <w:gridCol w:w="452"/>
        <w:gridCol w:w="451"/>
        <w:gridCol w:w="447"/>
      </w:tblGrid>
      <w:tr w:rsidR="00592AF5" w:rsidRPr="00592AF5" w:rsidTr="00592AF5">
        <w:tc>
          <w:tcPr>
            <w:tcW w:w="1773" w:type="dxa"/>
            <w:gridSpan w:val="4"/>
          </w:tcPr>
          <w:p w:rsidR="00592AF5" w:rsidRPr="00592AF5" w:rsidRDefault="00592AF5" w:rsidP="00592AF5">
            <w:pPr>
              <w:jc w:val="center"/>
              <w:rPr>
                <w:rFonts w:ascii="Verdana" w:hAnsi="Verdana" w:cs="Arial"/>
                <w:b/>
                <w:sz w:val="24"/>
              </w:rPr>
            </w:pPr>
            <w:r w:rsidRPr="00592AF5">
              <w:rPr>
                <w:rFonts w:ascii="Verdana" w:hAnsi="Verdana" w:cs="Arial"/>
                <w:b/>
                <w:noProof/>
                <w:sz w:val="24"/>
              </w:rPr>
              <w:drawing>
                <wp:inline distT="0" distB="0" distL="0" distR="0" wp14:anchorId="6B8A361A" wp14:editId="304A6AEC">
                  <wp:extent cx="664210" cy="536575"/>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210" cy="536575"/>
                          </a:xfrm>
                          <a:prstGeom prst="rect">
                            <a:avLst/>
                          </a:prstGeom>
                          <a:noFill/>
                        </pic:spPr>
                      </pic:pic>
                    </a:graphicData>
                  </a:graphic>
                </wp:inline>
              </w:drawing>
            </w:r>
          </w:p>
        </w:tc>
        <w:tc>
          <w:tcPr>
            <w:tcW w:w="1651" w:type="dxa"/>
            <w:gridSpan w:val="4"/>
            <w:shd w:val="clear" w:color="auto" w:fill="auto"/>
          </w:tcPr>
          <w:p w:rsidR="00592AF5" w:rsidRPr="00592AF5" w:rsidRDefault="00592AF5" w:rsidP="00592AF5">
            <w:pPr>
              <w:jc w:val="center"/>
              <w:rPr>
                <w:rFonts w:ascii="Verdana" w:hAnsi="Verdana" w:cs="Arial"/>
                <w:b/>
                <w:sz w:val="24"/>
              </w:rPr>
            </w:pPr>
            <w:r w:rsidRPr="00592AF5">
              <w:rPr>
                <w:rFonts w:ascii="Verdana" w:hAnsi="Verdana" w:cs="Arial"/>
                <w:b/>
                <w:noProof/>
                <w:sz w:val="24"/>
              </w:rPr>
              <w:drawing>
                <wp:inline distT="0" distB="0" distL="0" distR="0" wp14:anchorId="31F4B3BB" wp14:editId="139FD82A">
                  <wp:extent cx="664210" cy="536575"/>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4210" cy="536575"/>
                          </a:xfrm>
                          <a:prstGeom prst="rect">
                            <a:avLst/>
                          </a:prstGeom>
                          <a:noFill/>
                        </pic:spPr>
                      </pic:pic>
                    </a:graphicData>
                  </a:graphic>
                </wp:inline>
              </w:drawing>
            </w:r>
          </w:p>
        </w:tc>
        <w:tc>
          <w:tcPr>
            <w:tcW w:w="1652" w:type="dxa"/>
            <w:gridSpan w:val="4"/>
          </w:tcPr>
          <w:p w:rsidR="00592AF5" w:rsidRPr="00592AF5" w:rsidRDefault="00592AF5" w:rsidP="00592AF5">
            <w:pPr>
              <w:jc w:val="center"/>
              <w:rPr>
                <w:rFonts w:ascii="Verdana" w:hAnsi="Verdana" w:cs="Arial"/>
                <w:b/>
                <w:sz w:val="24"/>
              </w:rPr>
            </w:pPr>
            <w:r w:rsidRPr="00592AF5">
              <w:rPr>
                <w:rFonts w:ascii="Verdana" w:hAnsi="Verdana" w:cs="Arial"/>
                <w:b/>
                <w:noProof/>
                <w:sz w:val="24"/>
              </w:rPr>
              <w:drawing>
                <wp:inline distT="0" distB="0" distL="0" distR="0" wp14:anchorId="763484D1" wp14:editId="57D843A8">
                  <wp:extent cx="664210" cy="536575"/>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4210" cy="536575"/>
                          </a:xfrm>
                          <a:prstGeom prst="rect">
                            <a:avLst/>
                          </a:prstGeom>
                          <a:noFill/>
                        </pic:spPr>
                      </pic:pic>
                    </a:graphicData>
                  </a:graphic>
                </wp:inline>
              </w:drawing>
            </w:r>
          </w:p>
        </w:tc>
        <w:tc>
          <w:tcPr>
            <w:tcW w:w="1650" w:type="dxa"/>
            <w:gridSpan w:val="4"/>
            <w:shd w:val="clear" w:color="auto" w:fill="auto"/>
          </w:tcPr>
          <w:p w:rsidR="00592AF5" w:rsidRPr="00592AF5" w:rsidRDefault="00592AF5" w:rsidP="00592AF5">
            <w:pPr>
              <w:jc w:val="center"/>
              <w:rPr>
                <w:rFonts w:ascii="Verdana" w:hAnsi="Verdana" w:cs="Arial"/>
                <w:b/>
                <w:sz w:val="24"/>
              </w:rPr>
            </w:pPr>
            <w:r w:rsidRPr="00592AF5">
              <w:rPr>
                <w:rFonts w:ascii="Verdana" w:hAnsi="Verdana" w:cs="Arial"/>
                <w:b/>
                <w:noProof/>
                <w:sz w:val="24"/>
              </w:rPr>
              <w:drawing>
                <wp:inline distT="0" distB="0" distL="0" distR="0" wp14:anchorId="1EA85615" wp14:editId="3AFB1322">
                  <wp:extent cx="652145" cy="530225"/>
                  <wp:effectExtent l="0" t="0" r="0" b="31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52145" cy="530225"/>
                          </a:xfrm>
                          <a:prstGeom prst="rect">
                            <a:avLst/>
                          </a:prstGeom>
                          <a:noFill/>
                        </pic:spPr>
                      </pic:pic>
                    </a:graphicData>
                  </a:graphic>
                </wp:inline>
              </w:drawing>
            </w:r>
          </w:p>
        </w:tc>
        <w:tc>
          <w:tcPr>
            <w:tcW w:w="1650" w:type="dxa"/>
            <w:gridSpan w:val="4"/>
          </w:tcPr>
          <w:p w:rsidR="00592AF5" w:rsidRPr="00592AF5" w:rsidRDefault="00592AF5" w:rsidP="00592AF5">
            <w:pPr>
              <w:jc w:val="center"/>
              <w:rPr>
                <w:rFonts w:ascii="Verdana" w:hAnsi="Verdana" w:cs="Arial"/>
                <w:b/>
                <w:sz w:val="24"/>
              </w:rPr>
            </w:pPr>
            <w:r w:rsidRPr="00592AF5">
              <w:rPr>
                <w:rFonts w:ascii="Verdana" w:hAnsi="Verdana" w:cs="Arial"/>
                <w:b/>
                <w:noProof/>
                <w:sz w:val="24"/>
              </w:rPr>
              <w:drawing>
                <wp:inline distT="0" distB="0" distL="0" distR="0" wp14:anchorId="4D19DF56" wp14:editId="7499B3DD">
                  <wp:extent cx="646430" cy="524510"/>
                  <wp:effectExtent l="0" t="0" r="1270" b="88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6430" cy="524510"/>
                          </a:xfrm>
                          <a:prstGeom prst="rect">
                            <a:avLst/>
                          </a:prstGeom>
                          <a:noFill/>
                        </pic:spPr>
                      </pic:pic>
                    </a:graphicData>
                  </a:graphic>
                </wp:inline>
              </w:drawing>
            </w:r>
          </w:p>
        </w:tc>
        <w:tc>
          <w:tcPr>
            <w:tcW w:w="1660" w:type="dxa"/>
            <w:gridSpan w:val="4"/>
          </w:tcPr>
          <w:p w:rsidR="00592AF5" w:rsidRPr="00592AF5" w:rsidRDefault="00592AF5" w:rsidP="00592AF5">
            <w:pPr>
              <w:jc w:val="center"/>
              <w:rPr>
                <w:rFonts w:ascii="Verdana" w:hAnsi="Verdana" w:cs="Arial"/>
                <w:b/>
                <w:sz w:val="24"/>
              </w:rPr>
            </w:pPr>
            <w:r w:rsidRPr="00592AF5">
              <w:rPr>
                <w:rFonts w:ascii="Verdana" w:hAnsi="Verdana" w:cs="Arial"/>
                <w:b/>
                <w:noProof/>
                <w:sz w:val="24"/>
              </w:rPr>
              <w:drawing>
                <wp:inline distT="0" distB="0" distL="0" distR="0" wp14:anchorId="47962C61" wp14:editId="67317242">
                  <wp:extent cx="676910" cy="548640"/>
                  <wp:effectExtent l="0" t="0" r="889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76910" cy="548640"/>
                          </a:xfrm>
                          <a:prstGeom prst="rect">
                            <a:avLst/>
                          </a:prstGeom>
                          <a:noFill/>
                        </pic:spPr>
                      </pic:pic>
                    </a:graphicData>
                  </a:graphic>
                </wp:inline>
              </w:drawing>
            </w:r>
          </w:p>
        </w:tc>
        <w:tc>
          <w:tcPr>
            <w:tcW w:w="1661" w:type="dxa"/>
            <w:gridSpan w:val="4"/>
          </w:tcPr>
          <w:p w:rsidR="00592AF5" w:rsidRPr="00592AF5" w:rsidRDefault="00592AF5" w:rsidP="00592AF5">
            <w:pPr>
              <w:jc w:val="center"/>
              <w:rPr>
                <w:rFonts w:ascii="Verdana" w:hAnsi="Verdana" w:cs="Arial"/>
                <w:b/>
                <w:sz w:val="24"/>
              </w:rPr>
            </w:pPr>
            <w:r w:rsidRPr="00592AF5">
              <w:rPr>
                <w:rFonts w:ascii="Verdana" w:hAnsi="Verdana" w:cs="Arial"/>
                <w:b/>
                <w:noProof/>
                <w:sz w:val="24"/>
              </w:rPr>
              <w:drawing>
                <wp:inline distT="0" distB="0" distL="0" distR="0" wp14:anchorId="6EF932D4" wp14:editId="691FDB96">
                  <wp:extent cx="676910" cy="548640"/>
                  <wp:effectExtent l="0" t="0" r="889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76910" cy="548640"/>
                          </a:xfrm>
                          <a:prstGeom prst="rect">
                            <a:avLst/>
                          </a:prstGeom>
                          <a:noFill/>
                        </pic:spPr>
                      </pic:pic>
                    </a:graphicData>
                  </a:graphic>
                </wp:inline>
              </w:drawing>
            </w:r>
          </w:p>
        </w:tc>
        <w:tc>
          <w:tcPr>
            <w:tcW w:w="1669" w:type="dxa"/>
            <w:gridSpan w:val="4"/>
            <w:shd w:val="clear" w:color="auto" w:fill="auto"/>
          </w:tcPr>
          <w:p w:rsidR="00592AF5" w:rsidRPr="00592AF5" w:rsidRDefault="00592AF5" w:rsidP="00592AF5">
            <w:pPr>
              <w:jc w:val="center"/>
              <w:rPr>
                <w:rFonts w:ascii="Verdana" w:hAnsi="Verdana" w:cs="Arial"/>
                <w:b/>
                <w:sz w:val="24"/>
              </w:rPr>
            </w:pPr>
            <w:r w:rsidRPr="00592AF5">
              <w:rPr>
                <w:rFonts w:ascii="Verdana" w:hAnsi="Verdana" w:cs="Arial"/>
                <w:b/>
                <w:noProof/>
                <w:sz w:val="24"/>
              </w:rPr>
              <w:drawing>
                <wp:inline distT="0" distB="0" distL="0" distR="0" wp14:anchorId="0637EAFA" wp14:editId="2A3E385C">
                  <wp:extent cx="707390" cy="57277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07390" cy="572770"/>
                          </a:xfrm>
                          <a:prstGeom prst="rect">
                            <a:avLst/>
                          </a:prstGeom>
                          <a:noFill/>
                        </pic:spPr>
                      </pic:pic>
                    </a:graphicData>
                  </a:graphic>
                </wp:inline>
              </w:drawing>
            </w:r>
          </w:p>
        </w:tc>
        <w:tc>
          <w:tcPr>
            <w:tcW w:w="1802" w:type="dxa"/>
            <w:gridSpan w:val="4"/>
          </w:tcPr>
          <w:p w:rsidR="00592AF5" w:rsidRPr="00592AF5" w:rsidRDefault="00592AF5" w:rsidP="00592AF5">
            <w:pPr>
              <w:jc w:val="center"/>
              <w:rPr>
                <w:rFonts w:ascii="Verdana" w:hAnsi="Verdana" w:cs="Arial"/>
                <w:b/>
                <w:sz w:val="24"/>
              </w:rPr>
            </w:pPr>
            <w:r w:rsidRPr="00592AF5">
              <w:rPr>
                <w:rFonts w:ascii="Verdana" w:hAnsi="Verdana" w:cs="Arial"/>
                <w:b/>
                <w:noProof/>
                <w:sz w:val="24"/>
              </w:rPr>
              <w:drawing>
                <wp:inline distT="0" distB="0" distL="0" distR="0" wp14:anchorId="3004FC76" wp14:editId="4A5608F1">
                  <wp:extent cx="688975" cy="56070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88975" cy="560705"/>
                          </a:xfrm>
                          <a:prstGeom prst="rect">
                            <a:avLst/>
                          </a:prstGeom>
                          <a:noFill/>
                        </pic:spPr>
                      </pic:pic>
                    </a:graphicData>
                  </a:graphic>
                </wp:inline>
              </w:drawing>
            </w:r>
          </w:p>
        </w:tc>
      </w:tr>
      <w:tr w:rsidR="00592AF5" w:rsidRPr="00592AF5" w:rsidTr="00592AF5">
        <w:tc>
          <w:tcPr>
            <w:tcW w:w="1773" w:type="dxa"/>
            <w:gridSpan w:val="4"/>
            <w:shd w:val="clear" w:color="auto" w:fill="D9D9D9"/>
          </w:tcPr>
          <w:p w:rsidR="00592AF5" w:rsidRPr="00592AF5" w:rsidRDefault="00592AF5" w:rsidP="00592AF5">
            <w:pPr>
              <w:jc w:val="center"/>
              <w:rPr>
                <w:rFonts w:ascii="Verdana" w:hAnsi="Verdana" w:cs="Arial"/>
                <w:b/>
                <w:sz w:val="16"/>
                <w:szCs w:val="16"/>
              </w:rPr>
            </w:pPr>
            <w:r w:rsidRPr="00592AF5">
              <w:rPr>
                <w:rFonts w:ascii="Calibri" w:hAnsi="Calibri" w:cs="Calibri"/>
                <w:b/>
                <w:color w:val="111111"/>
                <w:sz w:val="16"/>
                <w:szCs w:val="16"/>
              </w:rPr>
              <w:t>EYE PROTECTION MUST BE WORN</w:t>
            </w:r>
          </w:p>
        </w:tc>
        <w:tc>
          <w:tcPr>
            <w:tcW w:w="1651" w:type="dxa"/>
            <w:gridSpan w:val="4"/>
            <w:shd w:val="clear" w:color="auto" w:fill="D9D9D9"/>
          </w:tcPr>
          <w:p w:rsidR="00592AF5" w:rsidRPr="00592AF5" w:rsidRDefault="00592AF5" w:rsidP="00592AF5">
            <w:pPr>
              <w:jc w:val="center"/>
              <w:rPr>
                <w:rFonts w:ascii="Verdana" w:hAnsi="Verdana" w:cs="Arial"/>
                <w:b/>
                <w:sz w:val="16"/>
                <w:szCs w:val="16"/>
              </w:rPr>
            </w:pPr>
            <w:r w:rsidRPr="00592AF5">
              <w:rPr>
                <w:rFonts w:ascii="Calibri" w:hAnsi="Calibri" w:cs="Calibri"/>
                <w:b/>
                <w:color w:val="111111"/>
                <w:sz w:val="16"/>
                <w:szCs w:val="16"/>
              </w:rPr>
              <w:t>SAFETY HELMET MUST BE WORN</w:t>
            </w:r>
          </w:p>
        </w:tc>
        <w:tc>
          <w:tcPr>
            <w:tcW w:w="1652" w:type="dxa"/>
            <w:gridSpan w:val="4"/>
            <w:shd w:val="clear" w:color="auto" w:fill="D9D9D9"/>
          </w:tcPr>
          <w:p w:rsidR="00592AF5" w:rsidRPr="00592AF5" w:rsidRDefault="00592AF5" w:rsidP="00592AF5">
            <w:pPr>
              <w:jc w:val="center"/>
              <w:rPr>
                <w:rFonts w:ascii="Verdana" w:hAnsi="Verdana" w:cs="Arial"/>
                <w:b/>
                <w:sz w:val="16"/>
                <w:szCs w:val="16"/>
              </w:rPr>
            </w:pPr>
            <w:r w:rsidRPr="00592AF5">
              <w:rPr>
                <w:rFonts w:ascii="Calibri" w:hAnsi="Calibri" w:cs="Calibri"/>
                <w:b/>
                <w:color w:val="111111"/>
                <w:sz w:val="16"/>
                <w:szCs w:val="16"/>
              </w:rPr>
              <w:t>EAR PROTECTION MUST BE WORN</w:t>
            </w:r>
          </w:p>
        </w:tc>
        <w:tc>
          <w:tcPr>
            <w:tcW w:w="1650" w:type="dxa"/>
            <w:gridSpan w:val="4"/>
            <w:shd w:val="clear" w:color="auto" w:fill="D9D9D9"/>
          </w:tcPr>
          <w:p w:rsidR="00592AF5" w:rsidRPr="00592AF5" w:rsidRDefault="00592AF5" w:rsidP="00592AF5">
            <w:pPr>
              <w:jc w:val="center"/>
              <w:rPr>
                <w:rFonts w:ascii="Verdana" w:hAnsi="Verdana" w:cs="Arial"/>
                <w:b/>
                <w:sz w:val="16"/>
                <w:szCs w:val="16"/>
              </w:rPr>
            </w:pPr>
            <w:r w:rsidRPr="00592AF5">
              <w:rPr>
                <w:rFonts w:ascii="Calibri" w:hAnsi="Calibri" w:cs="Calibri"/>
                <w:b/>
                <w:color w:val="111111"/>
                <w:sz w:val="16"/>
                <w:szCs w:val="16"/>
              </w:rPr>
              <w:t>SAFETY BOOTS MUST BE WORN</w:t>
            </w:r>
          </w:p>
        </w:tc>
        <w:tc>
          <w:tcPr>
            <w:tcW w:w="1650" w:type="dxa"/>
            <w:gridSpan w:val="4"/>
            <w:shd w:val="clear" w:color="auto" w:fill="D9D9D9"/>
          </w:tcPr>
          <w:p w:rsidR="00592AF5" w:rsidRPr="00592AF5" w:rsidRDefault="00592AF5" w:rsidP="00592AF5">
            <w:pPr>
              <w:jc w:val="center"/>
              <w:rPr>
                <w:rFonts w:ascii="Verdana" w:hAnsi="Verdana" w:cs="Arial"/>
                <w:b/>
                <w:sz w:val="16"/>
                <w:szCs w:val="16"/>
              </w:rPr>
            </w:pPr>
            <w:r w:rsidRPr="00592AF5">
              <w:rPr>
                <w:rFonts w:ascii="Calibri" w:hAnsi="Calibri" w:cs="Calibri"/>
                <w:b/>
                <w:color w:val="111111"/>
                <w:sz w:val="16"/>
                <w:szCs w:val="16"/>
              </w:rPr>
              <w:t>SAFETY GLOVES MUST BE WORN</w:t>
            </w:r>
          </w:p>
        </w:tc>
        <w:tc>
          <w:tcPr>
            <w:tcW w:w="1660" w:type="dxa"/>
            <w:gridSpan w:val="4"/>
            <w:shd w:val="clear" w:color="auto" w:fill="D9D9D9"/>
          </w:tcPr>
          <w:p w:rsidR="00592AF5" w:rsidRPr="00592AF5" w:rsidRDefault="00592AF5" w:rsidP="00592AF5">
            <w:pPr>
              <w:jc w:val="center"/>
              <w:rPr>
                <w:rFonts w:ascii="Verdana" w:hAnsi="Verdana" w:cs="Arial"/>
                <w:b/>
                <w:sz w:val="16"/>
                <w:szCs w:val="16"/>
              </w:rPr>
            </w:pPr>
            <w:r w:rsidRPr="00592AF5">
              <w:rPr>
                <w:rFonts w:ascii="Calibri" w:hAnsi="Calibri" w:cs="Calibri"/>
                <w:b/>
                <w:color w:val="111111"/>
                <w:sz w:val="16"/>
                <w:szCs w:val="16"/>
              </w:rPr>
              <w:t>SAFETY OVERALLS MUST BE WORN</w:t>
            </w:r>
          </w:p>
        </w:tc>
        <w:tc>
          <w:tcPr>
            <w:tcW w:w="1661" w:type="dxa"/>
            <w:gridSpan w:val="4"/>
            <w:shd w:val="clear" w:color="auto" w:fill="D9D9D9"/>
          </w:tcPr>
          <w:p w:rsidR="00592AF5" w:rsidRPr="00592AF5" w:rsidRDefault="00592AF5" w:rsidP="00592AF5">
            <w:pPr>
              <w:jc w:val="center"/>
              <w:rPr>
                <w:rFonts w:ascii="Verdana" w:hAnsi="Verdana" w:cs="Arial"/>
                <w:b/>
                <w:sz w:val="16"/>
                <w:szCs w:val="16"/>
              </w:rPr>
            </w:pPr>
            <w:r w:rsidRPr="00592AF5">
              <w:rPr>
                <w:rFonts w:ascii="Calibri" w:hAnsi="Calibri" w:cs="Calibri"/>
                <w:b/>
                <w:color w:val="111111"/>
                <w:sz w:val="16"/>
                <w:szCs w:val="16"/>
              </w:rPr>
              <w:t>PEDESTRIANS MUST USE THIS ROUTE</w:t>
            </w:r>
          </w:p>
        </w:tc>
        <w:tc>
          <w:tcPr>
            <w:tcW w:w="1669" w:type="dxa"/>
            <w:gridSpan w:val="4"/>
            <w:shd w:val="clear" w:color="auto" w:fill="D9D9D9"/>
          </w:tcPr>
          <w:p w:rsidR="00592AF5" w:rsidRPr="00592AF5" w:rsidRDefault="00592AF5" w:rsidP="00592AF5">
            <w:pPr>
              <w:jc w:val="center"/>
              <w:rPr>
                <w:rFonts w:ascii="Verdana" w:hAnsi="Verdana" w:cs="Arial"/>
                <w:b/>
                <w:sz w:val="16"/>
                <w:szCs w:val="16"/>
              </w:rPr>
            </w:pPr>
            <w:r w:rsidRPr="00592AF5">
              <w:rPr>
                <w:rFonts w:ascii="Calibri" w:hAnsi="Calibri" w:cs="Calibri"/>
                <w:b/>
                <w:color w:val="111111"/>
                <w:sz w:val="16"/>
                <w:szCs w:val="16"/>
              </w:rPr>
              <w:t>ALL DRIVERS MUST REPORT TO SITE OFFICE</w:t>
            </w:r>
          </w:p>
        </w:tc>
        <w:tc>
          <w:tcPr>
            <w:tcW w:w="1802" w:type="dxa"/>
            <w:gridSpan w:val="4"/>
            <w:shd w:val="clear" w:color="auto" w:fill="D9D9D9"/>
          </w:tcPr>
          <w:p w:rsidR="00592AF5" w:rsidRPr="00592AF5" w:rsidRDefault="00592AF5" w:rsidP="00592AF5">
            <w:pPr>
              <w:jc w:val="center"/>
              <w:rPr>
                <w:rFonts w:ascii="Verdana" w:hAnsi="Verdana" w:cs="Arial"/>
                <w:b/>
                <w:sz w:val="16"/>
                <w:szCs w:val="16"/>
              </w:rPr>
            </w:pPr>
            <w:r w:rsidRPr="00592AF5">
              <w:rPr>
                <w:rFonts w:ascii="Calibri" w:hAnsi="Calibri" w:cs="Calibri"/>
                <w:b/>
                <w:color w:val="111111"/>
                <w:sz w:val="16"/>
                <w:szCs w:val="16"/>
              </w:rPr>
              <w:t>FACE PROTECTION</w:t>
            </w:r>
          </w:p>
        </w:tc>
      </w:tr>
      <w:tr w:rsidR="00592AF5" w:rsidRPr="00592AF5" w:rsidTr="00592AF5">
        <w:tc>
          <w:tcPr>
            <w:tcW w:w="452" w:type="dxa"/>
            <w:shd w:val="clear" w:color="auto" w:fill="D9D9D9"/>
          </w:tcPr>
          <w:p w:rsidR="00592AF5" w:rsidRPr="00592AF5" w:rsidRDefault="00592AF5" w:rsidP="00592AF5">
            <w:pPr>
              <w:jc w:val="center"/>
              <w:rPr>
                <w:rFonts w:ascii="Calibri" w:hAnsi="Calibri" w:cs="Calibri"/>
                <w:b/>
                <w:color w:val="111111"/>
                <w:sz w:val="16"/>
                <w:szCs w:val="16"/>
              </w:rPr>
            </w:pPr>
            <w:r w:rsidRPr="00592AF5">
              <w:rPr>
                <w:rFonts w:ascii="Calibri" w:hAnsi="Calibri" w:cs="Calibri"/>
                <w:b/>
                <w:color w:val="111111"/>
                <w:sz w:val="16"/>
                <w:szCs w:val="16"/>
              </w:rPr>
              <w:t>Yes</w:t>
            </w:r>
          </w:p>
        </w:tc>
        <w:tc>
          <w:tcPr>
            <w:tcW w:w="437" w:type="dxa"/>
            <w:shd w:val="clear" w:color="auto" w:fill="auto"/>
          </w:tcPr>
          <w:p w:rsidR="00592AF5" w:rsidRPr="00592AF5" w:rsidRDefault="00592AF5" w:rsidP="00592AF5">
            <w:pPr>
              <w:jc w:val="center"/>
              <w:rPr>
                <w:rFonts w:ascii="Calibri" w:hAnsi="Calibri" w:cs="Calibri"/>
                <w:b/>
                <w:color w:val="111111"/>
                <w:sz w:val="16"/>
                <w:szCs w:val="16"/>
              </w:rPr>
            </w:pPr>
          </w:p>
        </w:tc>
        <w:tc>
          <w:tcPr>
            <w:tcW w:w="449" w:type="dxa"/>
            <w:shd w:val="clear" w:color="auto" w:fill="D9D9D9"/>
          </w:tcPr>
          <w:p w:rsidR="00592AF5" w:rsidRPr="00592AF5" w:rsidRDefault="00592AF5" w:rsidP="00592AF5">
            <w:pPr>
              <w:jc w:val="center"/>
              <w:rPr>
                <w:rFonts w:ascii="Calibri" w:hAnsi="Calibri" w:cs="Calibri"/>
                <w:b/>
                <w:color w:val="111111"/>
                <w:sz w:val="16"/>
                <w:szCs w:val="16"/>
              </w:rPr>
            </w:pPr>
            <w:r w:rsidRPr="00592AF5">
              <w:rPr>
                <w:rFonts w:ascii="Calibri" w:hAnsi="Calibri" w:cs="Calibri"/>
                <w:b/>
                <w:color w:val="111111"/>
                <w:sz w:val="16"/>
                <w:szCs w:val="16"/>
              </w:rPr>
              <w:t>No</w:t>
            </w:r>
          </w:p>
        </w:tc>
        <w:tc>
          <w:tcPr>
            <w:tcW w:w="435" w:type="dxa"/>
            <w:shd w:val="clear" w:color="auto" w:fill="auto"/>
          </w:tcPr>
          <w:p w:rsidR="00592AF5" w:rsidRPr="00592AF5" w:rsidRDefault="00592AF5" w:rsidP="00592AF5">
            <w:pPr>
              <w:jc w:val="center"/>
              <w:rPr>
                <w:rFonts w:ascii="Calibri" w:hAnsi="Calibri" w:cs="Calibri"/>
                <w:b/>
                <w:color w:val="111111"/>
                <w:sz w:val="16"/>
                <w:szCs w:val="16"/>
              </w:rPr>
            </w:pPr>
          </w:p>
        </w:tc>
        <w:tc>
          <w:tcPr>
            <w:tcW w:w="444" w:type="dxa"/>
            <w:shd w:val="clear" w:color="auto" w:fill="D9D9D9"/>
          </w:tcPr>
          <w:p w:rsidR="00592AF5" w:rsidRPr="00592AF5" w:rsidRDefault="00592AF5" w:rsidP="00592AF5">
            <w:pPr>
              <w:jc w:val="center"/>
              <w:rPr>
                <w:rFonts w:ascii="Calibri" w:hAnsi="Calibri" w:cs="Calibri"/>
                <w:b/>
                <w:color w:val="111111"/>
                <w:sz w:val="16"/>
                <w:szCs w:val="16"/>
              </w:rPr>
            </w:pPr>
            <w:r w:rsidRPr="00592AF5">
              <w:rPr>
                <w:rFonts w:ascii="Calibri" w:hAnsi="Calibri" w:cs="Calibri"/>
                <w:b/>
                <w:color w:val="111111"/>
                <w:sz w:val="16"/>
                <w:szCs w:val="16"/>
              </w:rPr>
              <w:t>Yes</w:t>
            </w:r>
          </w:p>
        </w:tc>
        <w:tc>
          <w:tcPr>
            <w:tcW w:w="398" w:type="dxa"/>
            <w:shd w:val="clear" w:color="auto" w:fill="92D050"/>
          </w:tcPr>
          <w:p w:rsidR="00592AF5" w:rsidRPr="00592AF5" w:rsidRDefault="00592AF5" w:rsidP="00592AF5">
            <w:pPr>
              <w:jc w:val="center"/>
              <w:rPr>
                <w:rFonts w:ascii="Calibri" w:hAnsi="Calibri" w:cs="Calibri"/>
                <w:b/>
                <w:color w:val="111111"/>
                <w:sz w:val="16"/>
                <w:szCs w:val="16"/>
              </w:rPr>
            </w:pPr>
          </w:p>
        </w:tc>
        <w:tc>
          <w:tcPr>
            <w:tcW w:w="411" w:type="dxa"/>
            <w:shd w:val="clear" w:color="auto" w:fill="D9D9D9"/>
          </w:tcPr>
          <w:p w:rsidR="00592AF5" w:rsidRPr="00592AF5" w:rsidRDefault="00592AF5" w:rsidP="00592AF5">
            <w:pPr>
              <w:jc w:val="center"/>
              <w:rPr>
                <w:rFonts w:ascii="Calibri" w:hAnsi="Calibri" w:cs="Calibri"/>
                <w:b/>
                <w:color w:val="111111"/>
                <w:sz w:val="16"/>
                <w:szCs w:val="16"/>
              </w:rPr>
            </w:pPr>
            <w:r w:rsidRPr="00592AF5">
              <w:rPr>
                <w:rFonts w:ascii="Calibri" w:hAnsi="Calibri" w:cs="Calibri"/>
                <w:b/>
                <w:color w:val="111111"/>
                <w:sz w:val="16"/>
                <w:szCs w:val="16"/>
              </w:rPr>
              <w:t>No</w:t>
            </w:r>
          </w:p>
        </w:tc>
        <w:tc>
          <w:tcPr>
            <w:tcW w:w="398" w:type="dxa"/>
            <w:shd w:val="clear" w:color="auto" w:fill="auto"/>
          </w:tcPr>
          <w:p w:rsidR="00592AF5" w:rsidRPr="00592AF5" w:rsidRDefault="00592AF5" w:rsidP="00592AF5">
            <w:pPr>
              <w:jc w:val="center"/>
              <w:rPr>
                <w:rFonts w:ascii="Calibri" w:hAnsi="Calibri" w:cs="Calibri"/>
                <w:b/>
                <w:color w:val="111111"/>
                <w:sz w:val="16"/>
                <w:szCs w:val="16"/>
              </w:rPr>
            </w:pPr>
          </w:p>
        </w:tc>
        <w:tc>
          <w:tcPr>
            <w:tcW w:w="444" w:type="dxa"/>
            <w:shd w:val="clear" w:color="auto" w:fill="D9D9D9"/>
          </w:tcPr>
          <w:p w:rsidR="00592AF5" w:rsidRPr="00592AF5" w:rsidRDefault="00592AF5" w:rsidP="00592AF5">
            <w:pPr>
              <w:jc w:val="center"/>
              <w:rPr>
                <w:rFonts w:ascii="Calibri" w:hAnsi="Calibri" w:cs="Calibri"/>
                <w:b/>
                <w:color w:val="111111"/>
                <w:sz w:val="16"/>
                <w:szCs w:val="16"/>
              </w:rPr>
            </w:pPr>
            <w:r w:rsidRPr="00592AF5">
              <w:rPr>
                <w:rFonts w:ascii="Calibri" w:hAnsi="Calibri" w:cs="Calibri"/>
                <w:b/>
                <w:color w:val="111111"/>
                <w:sz w:val="16"/>
                <w:szCs w:val="16"/>
              </w:rPr>
              <w:t>Yes</w:t>
            </w:r>
          </w:p>
        </w:tc>
        <w:tc>
          <w:tcPr>
            <w:tcW w:w="399" w:type="dxa"/>
            <w:shd w:val="clear" w:color="auto" w:fill="auto"/>
          </w:tcPr>
          <w:p w:rsidR="00592AF5" w:rsidRPr="00592AF5" w:rsidRDefault="00592AF5" w:rsidP="00592AF5">
            <w:pPr>
              <w:jc w:val="center"/>
              <w:rPr>
                <w:rFonts w:ascii="Calibri" w:hAnsi="Calibri" w:cs="Calibri"/>
                <w:b/>
                <w:color w:val="111111"/>
                <w:sz w:val="16"/>
                <w:szCs w:val="16"/>
              </w:rPr>
            </w:pPr>
          </w:p>
        </w:tc>
        <w:tc>
          <w:tcPr>
            <w:tcW w:w="410" w:type="dxa"/>
            <w:shd w:val="clear" w:color="auto" w:fill="D9D9D9"/>
          </w:tcPr>
          <w:p w:rsidR="00592AF5" w:rsidRPr="00592AF5" w:rsidRDefault="00592AF5" w:rsidP="00592AF5">
            <w:pPr>
              <w:jc w:val="center"/>
              <w:rPr>
                <w:rFonts w:ascii="Calibri" w:hAnsi="Calibri" w:cs="Calibri"/>
                <w:b/>
                <w:color w:val="111111"/>
                <w:sz w:val="16"/>
                <w:szCs w:val="16"/>
              </w:rPr>
            </w:pPr>
            <w:r w:rsidRPr="00592AF5">
              <w:rPr>
                <w:rFonts w:ascii="Calibri" w:hAnsi="Calibri" w:cs="Calibri"/>
                <w:b/>
                <w:color w:val="111111"/>
                <w:sz w:val="16"/>
                <w:szCs w:val="16"/>
              </w:rPr>
              <w:t>No</w:t>
            </w:r>
          </w:p>
        </w:tc>
        <w:tc>
          <w:tcPr>
            <w:tcW w:w="399" w:type="dxa"/>
            <w:shd w:val="clear" w:color="auto" w:fill="auto"/>
          </w:tcPr>
          <w:p w:rsidR="00592AF5" w:rsidRPr="00592AF5" w:rsidRDefault="00592AF5" w:rsidP="00592AF5">
            <w:pPr>
              <w:jc w:val="center"/>
              <w:rPr>
                <w:rFonts w:ascii="Calibri" w:hAnsi="Calibri" w:cs="Calibri"/>
                <w:b/>
                <w:color w:val="111111"/>
                <w:sz w:val="16"/>
                <w:szCs w:val="16"/>
              </w:rPr>
            </w:pPr>
          </w:p>
        </w:tc>
        <w:tc>
          <w:tcPr>
            <w:tcW w:w="444" w:type="dxa"/>
            <w:shd w:val="clear" w:color="auto" w:fill="D9D9D9"/>
          </w:tcPr>
          <w:p w:rsidR="00592AF5" w:rsidRPr="00592AF5" w:rsidRDefault="00592AF5" w:rsidP="00592AF5">
            <w:pPr>
              <w:jc w:val="center"/>
              <w:rPr>
                <w:rFonts w:ascii="Calibri" w:hAnsi="Calibri" w:cs="Calibri"/>
                <w:b/>
                <w:color w:val="111111"/>
                <w:sz w:val="16"/>
                <w:szCs w:val="16"/>
              </w:rPr>
            </w:pPr>
            <w:r w:rsidRPr="00592AF5">
              <w:rPr>
                <w:rFonts w:ascii="Calibri" w:hAnsi="Calibri" w:cs="Calibri"/>
                <w:b/>
                <w:color w:val="111111"/>
                <w:sz w:val="16"/>
                <w:szCs w:val="16"/>
              </w:rPr>
              <w:t>Yes</w:t>
            </w:r>
          </w:p>
        </w:tc>
        <w:tc>
          <w:tcPr>
            <w:tcW w:w="399" w:type="dxa"/>
            <w:shd w:val="clear" w:color="auto" w:fill="92D050"/>
          </w:tcPr>
          <w:p w:rsidR="00592AF5" w:rsidRPr="00592AF5" w:rsidRDefault="00592AF5" w:rsidP="00592AF5">
            <w:pPr>
              <w:jc w:val="center"/>
              <w:rPr>
                <w:rFonts w:ascii="Calibri" w:hAnsi="Calibri" w:cs="Calibri"/>
                <w:b/>
                <w:color w:val="111111"/>
                <w:sz w:val="16"/>
                <w:szCs w:val="16"/>
              </w:rPr>
            </w:pPr>
          </w:p>
        </w:tc>
        <w:tc>
          <w:tcPr>
            <w:tcW w:w="408" w:type="dxa"/>
            <w:shd w:val="clear" w:color="auto" w:fill="D9D9D9"/>
          </w:tcPr>
          <w:p w:rsidR="00592AF5" w:rsidRPr="00592AF5" w:rsidRDefault="00592AF5" w:rsidP="00592AF5">
            <w:pPr>
              <w:jc w:val="center"/>
              <w:rPr>
                <w:rFonts w:ascii="Calibri" w:hAnsi="Calibri" w:cs="Calibri"/>
                <w:b/>
                <w:color w:val="111111"/>
                <w:sz w:val="16"/>
                <w:szCs w:val="16"/>
              </w:rPr>
            </w:pPr>
            <w:r w:rsidRPr="00592AF5">
              <w:rPr>
                <w:rFonts w:ascii="Calibri" w:hAnsi="Calibri" w:cs="Calibri"/>
                <w:b/>
                <w:color w:val="111111"/>
                <w:sz w:val="16"/>
                <w:szCs w:val="16"/>
              </w:rPr>
              <w:t>No</w:t>
            </w:r>
          </w:p>
        </w:tc>
        <w:tc>
          <w:tcPr>
            <w:tcW w:w="399" w:type="dxa"/>
            <w:shd w:val="clear" w:color="auto" w:fill="auto"/>
          </w:tcPr>
          <w:p w:rsidR="00592AF5" w:rsidRPr="00592AF5" w:rsidRDefault="00592AF5" w:rsidP="00592AF5">
            <w:pPr>
              <w:jc w:val="center"/>
              <w:rPr>
                <w:rFonts w:ascii="Calibri" w:hAnsi="Calibri" w:cs="Calibri"/>
                <w:b/>
                <w:color w:val="111111"/>
                <w:sz w:val="16"/>
                <w:szCs w:val="16"/>
              </w:rPr>
            </w:pPr>
          </w:p>
        </w:tc>
        <w:tc>
          <w:tcPr>
            <w:tcW w:w="444" w:type="dxa"/>
            <w:shd w:val="clear" w:color="auto" w:fill="D9D9D9"/>
          </w:tcPr>
          <w:p w:rsidR="00592AF5" w:rsidRPr="00592AF5" w:rsidRDefault="00592AF5" w:rsidP="00592AF5">
            <w:pPr>
              <w:jc w:val="center"/>
              <w:rPr>
                <w:rFonts w:ascii="Calibri" w:hAnsi="Calibri" w:cs="Calibri"/>
                <w:b/>
                <w:color w:val="111111"/>
                <w:sz w:val="16"/>
                <w:szCs w:val="16"/>
              </w:rPr>
            </w:pPr>
            <w:r w:rsidRPr="00592AF5">
              <w:rPr>
                <w:rFonts w:ascii="Calibri" w:hAnsi="Calibri" w:cs="Calibri"/>
                <w:b/>
                <w:color w:val="111111"/>
                <w:sz w:val="16"/>
                <w:szCs w:val="16"/>
              </w:rPr>
              <w:t>Yes</w:t>
            </w:r>
          </w:p>
        </w:tc>
        <w:tc>
          <w:tcPr>
            <w:tcW w:w="399" w:type="dxa"/>
            <w:shd w:val="clear" w:color="auto" w:fill="92D050"/>
          </w:tcPr>
          <w:p w:rsidR="00592AF5" w:rsidRPr="00592AF5" w:rsidRDefault="00592AF5" w:rsidP="00592AF5">
            <w:pPr>
              <w:jc w:val="center"/>
              <w:rPr>
                <w:rFonts w:ascii="Calibri" w:hAnsi="Calibri" w:cs="Calibri"/>
                <w:b/>
                <w:color w:val="111111"/>
                <w:sz w:val="16"/>
                <w:szCs w:val="16"/>
              </w:rPr>
            </w:pPr>
          </w:p>
        </w:tc>
        <w:tc>
          <w:tcPr>
            <w:tcW w:w="408" w:type="dxa"/>
            <w:shd w:val="clear" w:color="auto" w:fill="D9D9D9"/>
          </w:tcPr>
          <w:p w:rsidR="00592AF5" w:rsidRPr="00592AF5" w:rsidRDefault="00592AF5" w:rsidP="00592AF5">
            <w:pPr>
              <w:jc w:val="center"/>
              <w:rPr>
                <w:rFonts w:ascii="Calibri" w:hAnsi="Calibri" w:cs="Calibri"/>
                <w:b/>
                <w:color w:val="111111"/>
                <w:sz w:val="16"/>
                <w:szCs w:val="16"/>
              </w:rPr>
            </w:pPr>
            <w:r w:rsidRPr="00592AF5">
              <w:rPr>
                <w:rFonts w:ascii="Calibri" w:hAnsi="Calibri" w:cs="Calibri"/>
                <w:b/>
                <w:color w:val="111111"/>
                <w:sz w:val="16"/>
                <w:szCs w:val="16"/>
              </w:rPr>
              <w:t>No</w:t>
            </w:r>
          </w:p>
        </w:tc>
        <w:tc>
          <w:tcPr>
            <w:tcW w:w="399" w:type="dxa"/>
            <w:shd w:val="clear" w:color="auto" w:fill="auto"/>
          </w:tcPr>
          <w:p w:rsidR="00592AF5" w:rsidRPr="00592AF5" w:rsidRDefault="00592AF5" w:rsidP="00592AF5">
            <w:pPr>
              <w:jc w:val="center"/>
              <w:rPr>
                <w:rFonts w:ascii="Calibri" w:hAnsi="Calibri" w:cs="Calibri"/>
                <w:b/>
                <w:color w:val="111111"/>
                <w:sz w:val="16"/>
                <w:szCs w:val="16"/>
              </w:rPr>
            </w:pPr>
          </w:p>
        </w:tc>
        <w:tc>
          <w:tcPr>
            <w:tcW w:w="444" w:type="dxa"/>
            <w:shd w:val="clear" w:color="auto" w:fill="D9D9D9"/>
          </w:tcPr>
          <w:p w:rsidR="00592AF5" w:rsidRPr="00592AF5" w:rsidRDefault="00592AF5" w:rsidP="00592AF5">
            <w:pPr>
              <w:jc w:val="center"/>
              <w:rPr>
                <w:rFonts w:ascii="Calibri" w:hAnsi="Calibri" w:cs="Calibri"/>
                <w:b/>
                <w:color w:val="111111"/>
                <w:sz w:val="16"/>
                <w:szCs w:val="16"/>
              </w:rPr>
            </w:pPr>
            <w:r w:rsidRPr="00592AF5">
              <w:rPr>
                <w:rFonts w:ascii="Calibri" w:hAnsi="Calibri" w:cs="Calibri"/>
                <w:b/>
                <w:color w:val="111111"/>
                <w:sz w:val="16"/>
                <w:szCs w:val="16"/>
              </w:rPr>
              <w:t>Yes</w:t>
            </w:r>
          </w:p>
        </w:tc>
        <w:tc>
          <w:tcPr>
            <w:tcW w:w="403" w:type="dxa"/>
            <w:shd w:val="clear" w:color="auto" w:fill="auto"/>
          </w:tcPr>
          <w:p w:rsidR="00592AF5" w:rsidRPr="00592AF5" w:rsidRDefault="00592AF5" w:rsidP="00592AF5">
            <w:pPr>
              <w:jc w:val="center"/>
              <w:rPr>
                <w:rFonts w:ascii="Calibri" w:hAnsi="Calibri" w:cs="Calibri"/>
                <w:b/>
                <w:color w:val="111111"/>
                <w:sz w:val="16"/>
                <w:szCs w:val="16"/>
              </w:rPr>
            </w:pPr>
          </w:p>
        </w:tc>
        <w:tc>
          <w:tcPr>
            <w:tcW w:w="409" w:type="dxa"/>
            <w:shd w:val="clear" w:color="auto" w:fill="D9D9D9"/>
          </w:tcPr>
          <w:p w:rsidR="00592AF5" w:rsidRPr="00592AF5" w:rsidRDefault="00592AF5" w:rsidP="00592AF5">
            <w:pPr>
              <w:jc w:val="center"/>
              <w:rPr>
                <w:rFonts w:ascii="Calibri" w:hAnsi="Calibri" w:cs="Calibri"/>
                <w:b/>
                <w:color w:val="111111"/>
                <w:sz w:val="16"/>
                <w:szCs w:val="16"/>
              </w:rPr>
            </w:pPr>
            <w:r w:rsidRPr="00592AF5">
              <w:rPr>
                <w:rFonts w:ascii="Calibri" w:hAnsi="Calibri" w:cs="Calibri"/>
                <w:b/>
                <w:color w:val="111111"/>
                <w:sz w:val="16"/>
                <w:szCs w:val="16"/>
              </w:rPr>
              <w:t>No</w:t>
            </w:r>
          </w:p>
        </w:tc>
        <w:tc>
          <w:tcPr>
            <w:tcW w:w="404" w:type="dxa"/>
            <w:shd w:val="clear" w:color="auto" w:fill="auto"/>
          </w:tcPr>
          <w:p w:rsidR="00592AF5" w:rsidRPr="00592AF5" w:rsidRDefault="00592AF5" w:rsidP="00592AF5">
            <w:pPr>
              <w:jc w:val="center"/>
              <w:rPr>
                <w:rFonts w:ascii="Calibri" w:hAnsi="Calibri" w:cs="Calibri"/>
                <w:b/>
                <w:color w:val="111111"/>
                <w:sz w:val="16"/>
                <w:szCs w:val="16"/>
              </w:rPr>
            </w:pPr>
          </w:p>
        </w:tc>
        <w:tc>
          <w:tcPr>
            <w:tcW w:w="444" w:type="dxa"/>
            <w:shd w:val="clear" w:color="auto" w:fill="D9D9D9"/>
          </w:tcPr>
          <w:p w:rsidR="00592AF5" w:rsidRPr="00592AF5" w:rsidRDefault="00592AF5" w:rsidP="00592AF5">
            <w:pPr>
              <w:jc w:val="center"/>
              <w:rPr>
                <w:rFonts w:ascii="Calibri" w:hAnsi="Calibri" w:cs="Calibri"/>
                <w:b/>
                <w:color w:val="111111"/>
                <w:sz w:val="16"/>
                <w:szCs w:val="16"/>
              </w:rPr>
            </w:pPr>
            <w:r w:rsidRPr="00592AF5">
              <w:rPr>
                <w:rFonts w:ascii="Calibri" w:hAnsi="Calibri" w:cs="Calibri"/>
                <w:b/>
                <w:color w:val="111111"/>
                <w:sz w:val="16"/>
                <w:szCs w:val="16"/>
              </w:rPr>
              <w:t>Yes</w:t>
            </w:r>
          </w:p>
        </w:tc>
        <w:tc>
          <w:tcPr>
            <w:tcW w:w="404" w:type="dxa"/>
            <w:shd w:val="clear" w:color="auto" w:fill="auto"/>
          </w:tcPr>
          <w:p w:rsidR="00592AF5" w:rsidRPr="00592AF5" w:rsidRDefault="00592AF5" w:rsidP="00592AF5">
            <w:pPr>
              <w:jc w:val="center"/>
              <w:rPr>
                <w:rFonts w:ascii="Calibri" w:hAnsi="Calibri" w:cs="Calibri"/>
                <w:b/>
                <w:color w:val="111111"/>
                <w:sz w:val="16"/>
                <w:szCs w:val="16"/>
              </w:rPr>
            </w:pPr>
          </w:p>
        </w:tc>
        <w:tc>
          <w:tcPr>
            <w:tcW w:w="408" w:type="dxa"/>
            <w:shd w:val="clear" w:color="auto" w:fill="D9D9D9"/>
          </w:tcPr>
          <w:p w:rsidR="00592AF5" w:rsidRPr="00592AF5" w:rsidRDefault="00592AF5" w:rsidP="00592AF5">
            <w:pPr>
              <w:jc w:val="center"/>
              <w:rPr>
                <w:rFonts w:ascii="Calibri" w:hAnsi="Calibri" w:cs="Calibri"/>
                <w:b/>
                <w:color w:val="111111"/>
                <w:sz w:val="16"/>
                <w:szCs w:val="16"/>
              </w:rPr>
            </w:pPr>
            <w:r w:rsidRPr="00592AF5">
              <w:rPr>
                <w:rFonts w:ascii="Calibri" w:hAnsi="Calibri" w:cs="Calibri"/>
                <w:b/>
                <w:color w:val="111111"/>
                <w:sz w:val="16"/>
                <w:szCs w:val="16"/>
              </w:rPr>
              <w:t>No</w:t>
            </w:r>
          </w:p>
        </w:tc>
        <w:tc>
          <w:tcPr>
            <w:tcW w:w="405" w:type="dxa"/>
            <w:shd w:val="clear" w:color="auto" w:fill="auto"/>
          </w:tcPr>
          <w:p w:rsidR="00592AF5" w:rsidRPr="00592AF5" w:rsidRDefault="00592AF5" w:rsidP="00592AF5">
            <w:pPr>
              <w:jc w:val="center"/>
              <w:rPr>
                <w:rFonts w:ascii="Calibri" w:hAnsi="Calibri" w:cs="Calibri"/>
                <w:b/>
                <w:color w:val="111111"/>
                <w:sz w:val="16"/>
                <w:szCs w:val="16"/>
              </w:rPr>
            </w:pPr>
          </w:p>
        </w:tc>
        <w:tc>
          <w:tcPr>
            <w:tcW w:w="444" w:type="dxa"/>
            <w:shd w:val="clear" w:color="auto" w:fill="D9D9D9"/>
          </w:tcPr>
          <w:p w:rsidR="00592AF5" w:rsidRPr="00592AF5" w:rsidRDefault="00592AF5" w:rsidP="00592AF5">
            <w:pPr>
              <w:jc w:val="center"/>
              <w:rPr>
                <w:rFonts w:ascii="Calibri" w:hAnsi="Calibri" w:cs="Calibri"/>
                <w:b/>
                <w:color w:val="111111"/>
                <w:sz w:val="16"/>
                <w:szCs w:val="16"/>
              </w:rPr>
            </w:pPr>
            <w:r w:rsidRPr="00592AF5">
              <w:rPr>
                <w:rFonts w:ascii="Calibri" w:hAnsi="Calibri" w:cs="Calibri"/>
                <w:b/>
                <w:color w:val="111111"/>
                <w:sz w:val="16"/>
                <w:szCs w:val="16"/>
              </w:rPr>
              <w:t>Yes</w:t>
            </w:r>
          </w:p>
        </w:tc>
        <w:tc>
          <w:tcPr>
            <w:tcW w:w="408" w:type="dxa"/>
            <w:shd w:val="clear" w:color="auto" w:fill="92D050"/>
          </w:tcPr>
          <w:p w:rsidR="00592AF5" w:rsidRPr="00592AF5" w:rsidRDefault="00592AF5" w:rsidP="00592AF5">
            <w:pPr>
              <w:jc w:val="center"/>
              <w:rPr>
                <w:rFonts w:ascii="Calibri" w:hAnsi="Calibri" w:cs="Calibri"/>
                <w:b/>
                <w:color w:val="111111"/>
                <w:sz w:val="16"/>
                <w:szCs w:val="16"/>
              </w:rPr>
            </w:pPr>
          </w:p>
        </w:tc>
        <w:tc>
          <w:tcPr>
            <w:tcW w:w="409" w:type="dxa"/>
            <w:shd w:val="clear" w:color="auto" w:fill="D9D9D9"/>
          </w:tcPr>
          <w:p w:rsidR="00592AF5" w:rsidRPr="00592AF5" w:rsidRDefault="00592AF5" w:rsidP="00592AF5">
            <w:pPr>
              <w:jc w:val="center"/>
              <w:rPr>
                <w:rFonts w:ascii="Calibri" w:hAnsi="Calibri" w:cs="Calibri"/>
                <w:b/>
                <w:color w:val="111111"/>
                <w:sz w:val="16"/>
                <w:szCs w:val="16"/>
              </w:rPr>
            </w:pPr>
            <w:r w:rsidRPr="00592AF5">
              <w:rPr>
                <w:rFonts w:ascii="Calibri" w:hAnsi="Calibri" w:cs="Calibri"/>
                <w:b/>
                <w:color w:val="111111"/>
                <w:sz w:val="16"/>
                <w:szCs w:val="16"/>
              </w:rPr>
              <w:t>No</w:t>
            </w:r>
          </w:p>
        </w:tc>
        <w:tc>
          <w:tcPr>
            <w:tcW w:w="408" w:type="dxa"/>
            <w:shd w:val="clear" w:color="auto" w:fill="auto"/>
          </w:tcPr>
          <w:p w:rsidR="00592AF5" w:rsidRPr="00592AF5" w:rsidRDefault="00592AF5" w:rsidP="00592AF5">
            <w:pPr>
              <w:jc w:val="center"/>
              <w:rPr>
                <w:rFonts w:ascii="Calibri" w:hAnsi="Calibri" w:cs="Calibri"/>
                <w:b/>
                <w:color w:val="111111"/>
                <w:sz w:val="16"/>
                <w:szCs w:val="16"/>
              </w:rPr>
            </w:pPr>
          </w:p>
        </w:tc>
        <w:tc>
          <w:tcPr>
            <w:tcW w:w="452" w:type="dxa"/>
            <w:shd w:val="clear" w:color="auto" w:fill="D9D9D9"/>
          </w:tcPr>
          <w:p w:rsidR="00592AF5" w:rsidRPr="00592AF5" w:rsidRDefault="00592AF5" w:rsidP="00592AF5">
            <w:pPr>
              <w:jc w:val="center"/>
              <w:rPr>
                <w:rFonts w:ascii="Calibri" w:hAnsi="Calibri" w:cs="Calibri"/>
                <w:b/>
                <w:color w:val="111111"/>
                <w:sz w:val="16"/>
                <w:szCs w:val="16"/>
              </w:rPr>
            </w:pPr>
            <w:r w:rsidRPr="00592AF5">
              <w:rPr>
                <w:rFonts w:ascii="Calibri" w:hAnsi="Calibri" w:cs="Calibri"/>
                <w:b/>
                <w:color w:val="111111"/>
                <w:sz w:val="16"/>
                <w:szCs w:val="16"/>
              </w:rPr>
              <w:t>Yes</w:t>
            </w:r>
          </w:p>
        </w:tc>
        <w:tc>
          <w:tcPr>
            <w:tcW w:w="452" w:type="dxa"/>
            <w:shd w:val="clear" w:color="auto" w:fill="auto"/>
          </w:tcPr>
          <w:p w:rsidR="00592AF5" w:rsidRPr="00592AF5" w:rsidRDefault="00592AF5" w:rsidP="00592AF5">
            <w:pPr>
              <w:jc w:val="center"/>
              <w:rPr>
                <w:rFonts w:ascii="Calibri" w:hAnsi="Calibri" w:cs="Calibri"/>
                <w:b/>
                <w:color w:val="111111"/>
                <w:sz w:val="16"/>
                <w:szCs w:val="16"/>
              </w:rPr>
            </w:pPr>
          </w:p>
        </w:tc>
        <w:tc>
          <w:tcPr>
            <w:tcW w:w="451" w:type="dxa"/>
            <w:shd w:val="clear" w:color="auto" w:fill="D9D9D9"/>
          </w:tcPr>
          <w:p w:rsidR="00592AF5" w:rsidRPr="00592AF5" w:rsidRDefault="00592AF5" w:rsidP="00592AF5">
            <w:pPr>
              <w:jc w:val="center"/>
              <w:rPr>
                <w:rFonts w:ascii="Calibri" w:hAnsi="Calibri" w:cs="Calibri"/>
                <w:b/>
                <w:color w:val="111111"/>
                <w:sz w:val="16"/>
                <w:szCs w:val="16"/>
              </w:rPr>
            </w:pPr>
            <w:r w:rsidRPr="00592AF5">
              <w:rPr>
                <w:rFonts w:ascii="Calibri" w:hAnsi="Calibri" w:cs="Calibri"/>
                <w:b/>
                <w:color w:val="111111"/>
                <w:sz w:val="16"/>
                <w:szCs w:val="16"/>
              </w:rPr>
              <w:t>No</w:t>
            </w:r>
          </w:p>
        </w:tc>
        <w:tc>
          <w:tcPr>
            <w:tcW w:w="447" w:type="dxa"/>
            <w:shd w:val="clear" w:color="auto" w:fill="auto"/>
          </w:tcPr>
          <w:p w:rsidR="00592AF5" w:rsidRPr="00592AF5" w:rsidRDefault="00592AF5" w:rsidP="00592AF5">
            <w:pPr>
              <w:jc w:val="center"/>
              <w:rPr>
                <w:rFonts w:ascii="Calibri" w:hAnsi="Calibri" w:cs="Calibri"/>
                <w:b/>
                <w:color w:val="111111"/>
                <w:sz w:val="16"/>
                <w:szCs w:val="16"/>
              </w:rPr>
            </w:pPr>
          </w:p>
        </w:tc>
      </w:tr>
      <w:tr w:rsidR="00592AF5" w:rsidRPr="00592AF5" w:rsidTr="00592AF5">
        <w:trPr>
          <w:trHeight w:val="1178"/>
        </w:trPr>
        <w:tc>
          <w:tcPr>
            <w:tcW w:w="1773" w:type="dxa"/>
            <w:gridSpan w:val="4"/>
            <w:shd w:val="clear" w:color="auto" w:fill="auto"/>
          </w:tcPr>
          <w:p w:rsidR="00592AF5" w:rsidRPr="00592AF5" w:rsidRDefault="00592AF5" w:rsidP="00592AF5">
            <w:pPr>
              <w:jc w:val="center"/>
              <w:rPr>
                <w:rFonts w:ascii="Calibri" w:hAnsi="Calibri" w:cs="Calibri"/>
                <w:b/>
                <w:color w:val="111111"/>
                <w:sz w:val="18"/>
                <w:szCs w:val="18"/>
              </w:rPr>
            </w:pPr>
            <w:r w:rsidRPr="00592AF5">
              <w:rPr>
                <w:rFonts w:ascii="Calibri" w:hAnsi="Calibri" w:cs="Calibri"/>
                <w:b/>
                <w:noProof/>
                <w:color w:val="111111"/>
                <w:sz w:val="18"/>
                <w:szCs w:val="18"/>
              </w:rPr>
              <w:drawing>
                <wp:inline distT="0" distB="0" distL="0" distR="0" wp14:anchorId="61A1E9BA" wp14:editId="1B907F28">
                  <wp:extent cx="548640" cy="548640"/>
                  <wp:effectExtent l="0" t="0" r="381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5380" cy="555380"/>
                          </a:xfrm>
                          <a:prstGeom prst="rect">
                            <a:avLst/>
                          </a:prstGeom>
                          <a:noFill/>
                        </pic:spPr>
                      </pic:pic>
                    </a:graphicData>
                  </a:graphic>
                </wp:inline>
              </w:drawing>
            </w:r>
          </w:p>
        </w:tc>
        <w:tc>
          <w:tcPr>
            <w:tcW w:w="1651" w:type="dxa"/>
            <w:gridSpan w:val="4"/>
            <w:shd w:val="clear" w:color="auto" w:fill="auto"/>
          </w:tcPr>
          <w:p w:rsidR="00592AF5" w:rsidRPr="00592AF5" w:rsidRDefault="00592AF5" w:rsidP="00592AF5">
            <w:pPr>
              <w:jc w:val="center"/>
              <w:rPr>
                <w:rFonts w:ascii="Calibri" w:hAnsi="Calibri" w:cs="Calibri"/>
                <w:b/>
                <w:color w:val="111111"/>
                <w:sz w:val="18"/>
                <w:szCs w:val="18"/>
              </w:rPr>
            </w:pPr>
            <w:r w:rsidRPr="00592AF5">
              <w:rPr>
                <w:rFonts w:ascii="Calibri" w:hAnsi="Calibri" w:cs="Calibri"/>
                <w:b/>
                <w:noProof/>
                <w:color w:val="111111"/>
                <w:sz w:val="18"/>
                <w:szCs w:val="18"/>
              </w:rPr>
              <w:drawing>
                <wp:inline distT="0" distB="0" distL="0" distR="0" wp14:anchorId="116ADB4E" wp14:editId="4B6BF489">
                  <wp:extent cx="592360" cy="530352"/>
                  <wp:effectExtent l="0" t="0" r="0" b="317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a:stretch/>
                        </pic:blipFill>
                        <pic:spPr bwMode="auto">
                          <a:xfrm>
                            <a:off x="0" y="0"/>
                            <a:ext cx="597648" cy="53508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652" w:type="dxa"/>
            <w:gridSpan w:val="4"/>
            <w:shd w:val="clear" w:color="auto" w:fill="auto"/>
          </w:tcPr>
          <w:p w:rsidR="00592AF5" w:rsidRPr="00592AF5" w:rsidRDefault="00592AF5" w:rsidP="00592AF5">
            <w:pPr>
              <w:jc w:val="center"/>
              <w:rPr>
                <w:rFonts w:ascii="Calibri" w:hAnsi="Calibri" w:cs="Calibri"/>
                <w:b/>
                <w:color w:val="111111"/>
                <w:sz w:val="18"/>
                <w:szCs w:val="18"/>
              </w:rPr>
            </w:pPr>
            <w:r w:rsidRPr="00592AF5">
              <w:rPr>
                <w:rFonts w:ascii="Calibri" w:hAnsi="Calibri" w:cs="Calibri"/>
                <w:b/>
                <w:noProof/>
                <w:color w:val="111111"/>
                <w:sz w:val="18"/>
                <w:szCs w:val="18"/>
              </w:rPr>
              <w:drawing>
                <wp:inline distT="0" distB="0" distL="0" distR="0" wp14:anchorId="07910443" wp14:editId="615D45AB">
                  <wp:extent cx="592360" cy="530352"/>
                  <wp:effectExtent l="0" t="0" r="0" b="317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a:stretch/>
                        </pic:blipFill>
                        <pic:spPr bwMode="auto">
                          <a:xfrm>
                            <a:off x="0" y="0"/>
                            <a:ext cx="597648" cy="53508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650" w:type="dxa"/>
            <w:gridSpan w:val="4"/>
            <w:shd w:val="clear" w:color="auto" w:fill="auto"/>
          </w:tcPr>
          <w:p w:rsidR="00592AF5" w:rsidRPr="00592AF5" w:rsidRDefault="00592AF5" w:rsidP="00592AF5">
            <w:pPr>
              <w:jc w:val="center"/>
              <w:rPr>
                <w:rFonts w:ascii="Calibri" w:hAnsi="Calibri" w:cs="Calibri"/>
                <w:b/>
                <w:color w:val="111111"/>
                <w:sz w:val="18"/>
                <w:szCs w:val="18"/>
              </w:rPr>
            </w:pPr>
            <w:r w:rsidRPr="00592AF5">
              <w:rPr>
                <w:rFonts w:ascii="Calibri" w:hAnsi="Calibri" w:cs="Calibri"/>
                <w:b/>
                <w:noProof/>
                <w:color w:val="111111"/>
                <w:sz w:val="18"/>
                <w:szCs w:val="18"/>
              </w:rPr>
              <w:drawing>
                <wp:inline distT="0" distB="0" distL="0" distR="0" wp14:anchorId="5246AE53" wp14:editId="7C9A93FE">
                  <wp:extent cx="560832" cy="688188"/>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0961" cy="700617"/>
                          </a:xfrm>
                          <a:prstGeom prst="rect">
                            <a:avLst/>
                          </a:prstGeom>
                          <a:noFill/>
                        </pic:spPr>
                      </pic:pic>
                    </a:graphicData>
                  </a:graphic>
                </wp:inline>
              </w:drawing>
            </w:r>
          </w:p>
        </w:tc>
        <w:tc>
          <w:tcPr>
            <w:tcW w:w="1650" w:type="dxa"/>
            <w:gridSpan w:val="4"/>
            <w:shd w:val="clear" w:color="auto" w:fill="auto"/>
          </w:tcPr>
          <w:p w:rsidR="00592AF5" w:rsidRPr="00592AF5" w:rsidRDefault="00592AF5" w:rsidP="00592AF5">
            <w:pPr>
              <w:jc w:val="center"/>
              <w:rPr>
                <w:rFonts w:ascii="Calibri" w:hAnsi="Calibri" w:cs="Calibri"/>
                <w:b/>
                <w:color w:val="111111"/>
                <w:sz w:val="18"/>
                <w:szCs w:val="18"/>
              </w:rPr>
            </w:pPr>
            <w:r w:rsidRPr="00592AF5">
              <w:rPr>
                <w:rFonts w:ascii="Calibri" w:hAnsi="Calibri" w:cs="Calibri"/>
                <w:b/>
                <w:noProof/>
                <w:color w:val="111111"/>
                <w:sz w:val="18"/>
                <w:szCs w:val="18"/>
              </w:rPr>
              <w:drawing>
                <wp:inline distT="0" distB="0" distL="0" distR="0" wp14:anchorId="512C826A" wp14:editId="33940230">
                  <wp:extent cx="609600" cy="71180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22541" cy="726916"/>
                          </a:xfrm>
                          <a:prstGeom prst="rect">
                            <a:avLst/>
                          </a:prstGeom>
                          <a:noFill/>
                        </pic:spPr>
                      </pic:pic>
                    </a:graphicData>
                  </a:graphic>
                </wp:inline>
              </w:drawing>
            </w:r>
          </w:p>
        </w:tc>
        <w:tc>
          <w:tcPr>
            <w:tcW w:w="1660" w:type="dxa"/>
            <w:gridSpan w:val="4"/>
            <w:shd w:val="clear" w:color="auto" w:fill="auto"/>
          </w:tcPr>
          <w:p w:rsidR="00592AF5" w:rsidRPr="00592AF5" w:rsidRDefault="00592AF5" w:rsidP="00592AF5">
            <w:pPr>
              <w:jc w:val="center"/>
              <w:rPr>
                <w:rFonts w:ascii="Calibri" w:hAnsi="Calibri" w:cs="Calibri"/>
                <w:b/>
                <w:color w:val="111111"/>
                <w:sz w:val="18"/>
                <w:szCs w:val="18"/>
              </w:rPr>
            </w:pPr>
          </w:p>
        </w:tc>
        <w:tc>
          <w:tcPr>
            <w:tcW w:w="1661" w:type="dxa"/>
            <w:gridSpan w:val="4"/>
            <w:shd w:val="clear" w:color="auto" w:fill="auto"/>
          </w:tcPr>
          <w:p w:rsidR="00592AF5" w:rsidRPr="00592AF5" w:rsidRDefault="00592AF5" w:rsidP="00592AF5">
            <w:pPr>
              <w:jc w:val="center"/>
              <w:rPr>
                <w:rFonts w:ascii="Calibri" w:hAnsi="Calibri" w:cs="Calibri"/>
                <w:b/>
                <w:color w:val="111111"/>
                <w:sz w:val="18"/>
                <w:szCs w:val="18"/>
              </w:rPr>
            </w:pPr>
          </w:p>
        </w:tc>
        <w:tc>
          <w:tcPr>
            <w:tcW w:w="1669" w:type="dxa"/>
            <w:gridSpan w:val="4"/>
            <w:shd w:val="clear" w:color="auto" w:fill="auto"/>
          </w:tcPr>
          <w:p w:rsidR="00592AF5" w:rsidRPr="00592AF5" w:rsidRDefault="00592AF5" w:rsidP="00592AF5">
            <w:pPr>
              <w:jc w:val="center"/>
              <w:rPr>
                <w:rFonts w:ascii="Calibri" w:hAnsi="Calibri" w:cs="Calibri"/>
                <w:b/>
                <w:color w:val="111111"/>
                <w:sz w:val="18"/>
                <w:szCs w:val="18"/>
              </w:rPr>
            </w:pPr>
          </w:p>
        </w:tc>
        <w:tc>
          <w:tcPr>
            <w:tcW w:w="1802" w:type="dxa"/>
            <w:gridSpan w:val="4"/>
            <w:shd w:val="clear" w:color="auto" w:fill="auto"/>
          </w:tcPr>
          <w:p w:rsidR="00592AF5" w:rsidRPr="00592AF5" w:rsidRDefault="00592AF5" w:rsidP="00592AF5">
            <w:pPr>
              <w:jc w:val="center"/>
              <w:rPr>
                <w:rFonts w:ascii="Calibri" w:hAnsi="Calibri" w:cs="Calibri"/>
                <w:b/>
                <w:color w:val="111111"/>
                <w:sz w:val="18"/>
                <w:szCs w:val="18"/>
              </w:rPr>
            </w:pPr>
          </w:p>
        </w:tc>
      </w:tr>
      <w:tr w:rsidR="00592AF5" w:rsidRPr="00592AF5" w:rsidTr="00592AF5">
        <w:tc>
          <w:tcPr>
            <w:tcW w:w="1773" w:type="dxa"/>
            <w:gridSpan w:val="4"/>
            <w:shd w:val="clear" w:color="auto" w:fill="D9D9D9"/>
          </w:tcPr>
          <w:p w:rsidR="00592AF5" w:rsidRPr="00592AF5" w:rsidRDefault="00592AF5" w:rsidP="00592AF5">
            <w:pPr>
              <w:jc w:val="center"/>
              <w:rPr>
                <w:rFonts w:ascii="Calibri" w:hAnsi="Calibri" w:cs="Calibri"/>
                <w:b/>
                <w:color w:val="111111"/>
                <w:sz w:val="16"/>
                <w:szCs w:val="16"/>
              </w:rPr>
            </w:pPr>
            <w:r w:rsidRPr="00592AF5">
              <w:rPr>
                <w:rFonts w:ascii="Calibri" w:hAnsi="Calibri" w:cs="Calibri"/>
                <w:b/>
                <w:color w:val="111111"/>
                <w:sz w:val="16"/>
                <w:szCs w:val="16"/>
              </w:rPr>
              <w:t>HIGH VISIBILITY VEST MUST BE WORN</w:t>
            </w:r>
          </w:p>
        </w:tc>
        <w:tc>
          <w:tcPr>
            <w:tcW w:w="1651" w:type="dxa"/>
            <w:gridSpan w:val="4"/>
            <w:shd w:val="clear" w:color="auto" w:fill="D9D9D9"/>
          </w:tcPr>
          <w:p w:rsidR="00592AF5" w:rsidRPr="00592AF5" w:rsidRDefault="00592AF5" w:rsidP="00592AF5">
            <w:pPr>
              <w:jc w:val="center"/>
              <w:rPr>
                <w:rFonts w:ascii="Calibri" w:hAnsi="Calibri" w:cs="Calibri"/>
                <w:b/>
                <w:color w:val="111111"/>
                <w:sz w:val="16"/>
                <w:szCs w:val="16"/>
              </w:rPr>
            </w:pPr>
            <w:r w:rsidRPr="00592AF5">
              <w:rPr>
                <w:rFonts w:ascii="Calibri" w:hAnsi="Calibri" w:cs="Calibri"/>
                <w:b/>
                <w:color w:val="111111"/>
                <w:sz w:val="16"/>
                <w:szCs w:val="16"/>
              </w:rPr>
              <w:t>RESPIRATORY PROTECTION MUST BE WORN</w:t>
            </w:r>
          </w:p>
        </w:tc>
        <w:tc>
          <w:tcPr>
            <w:tcW w:w="1652" w:type="dxa"/>
            <w:gridSpan w:val="4"/>
            <w:shd w:val="clear" w:color="auto" w:fill="D9D9D9"/>
          </w:tcPr>
          <w:p w:rsidR="00592AF5" w:rsidRPr="00592AF5" w:rsidRDefault="00592AF5" w:rsidP="00592AF5">
            <w:pPr>
              <w:jc w:val="center"/>
              <w:rPr>
                <w:rFonts w:ascii="Calibri" w:hAnsi="Calibri" w:cs="Calibri"/>
                <w:b/>
                <w:color w:val="111111"/>
                <w:sz w:val="16"/>
                <w:szCs w:val="16"/>
              </w:rPr>
            </w:pPr>
            <w:r w:rsidRPr="00592AF5">
              <w:rPr>
                <w:rFonts w:ascii="Calibri" w:hAnsi="Calibri" w:cs="Calibri"/>
                <w:b/>
                <w:color w:val="111111"/>
                <w:sz w:val="16"/>
                <w:szCs w:val="16"/>
              </w:rPr>
              <w:t>HAVE YOU BEEN FACE FIT TESTED FOR YOUR CHOSEN RPE?</w:t>
            </w:r>
          </w:p>
        </w:tc>
        <w:tc>
          <w:tcPr>
            <w:tcW w:w="1650" w:type="dxa"/>
            <w:gridSpan w:val="4"/>
            <w:shd w:val="clear" w:color="auto" w:fill="D9D9D9"/>
          </w:tcPr>
          <w:p w:rsidR="00592AF5" w:rsidRPr="00592AF5" w:rsidRDefault="00592AF5" w:rsidP="00592AF5">
            <w:pPr>
              <w:jc w:val="center"/>
              <w:rPr>
                <w:rFonts w:ascii="Calibri" w:hAnsi="Calibri" w:cs="Calibri"/>
                <w:b/>
                <w:color w:val="111111"/>
                <w:sz w:val="16"/>
                <w:szCs w:val="16"/>
              </w:rPr>
            </w:pPr>
            <w:r w:rsidRPr="00592AF5">
              <w:rPr>
                <w:rFonts w:ascii="Calibri" w:hAnsi="Calibri" w:cs="Calibri"/>
                <w:b/>
                <w:color w:val="111111"/>
                <w:sz w:val="16"/>
                <w:szCs w:val="16"/>
              </w:rPr>
              <w:t>SAFETY HARNESS MUST BE WORN</w:t>
            </w:r>
          </w:p>
        </w:tc>
        <w:tc>
          <w:tcPr>
            <w:tcW w:w="1650" w:type="dxa"/>
            <w:gridSpan w:val="4"/>
            <w:shd w:val="clear" w:color="auto" w:fill="D9D9D9"/>
          </w:tcPr>
          <w:p w:rsidR="00592AF5" w:rsidRPr="00592AF5" w:rsidRDefault="00592AF5" w:rsidP="00592AF5">
            <w:pPr>
              <w:jc w:val="center"/>
              <w:rPr>
                <w:rFonts w:ascii="Calibri" w:hAnsi="Calibri" w:cs="Calibri"/>
                <w:b/>
                <w:color w:val="111111"/>
                <w:sz w:val="16"/>
                <w:szCs w:val="16"/>
              </w:rPr>
            </w:pPr>
            <w:r w:rsidRPr="00592AF5">
              <w:rPr>
                <w:rFonts w:ascii="Calibri" w:hAnsi="Calibri" w:cs="Calibri"/>
                <w:b/>
                <w:color w:val="111111"/>
                <w:sz w:val="16"/>
                <w:szCs w:val="16"/>
              </w:rPr>
              <w:t xml:space="preserve">EAR, EYE AND HEAD PROTECTION MUST BE WORN </w:t>
            </w:r>
          </w:p>
        </w:tc>
        <w:tc>
          <w:tcPr>
            <w:tcW w:w="1660" w:type="dxa"/>
            <w:gridSpan w:val="4"/>
            <w:shd w:val="clear" w:color="auto" w:fill="D9D9D9"/>
          </w:tcPr>
          <w:p w:rsidR="00592AF5" w:rsidRPr="00592AF5" w:rsidRDefault="00592AF5" w:rsidP="00592AF5">
            <w:pPr>
              <w:jc w:val="center"/>
              <w:rPr>
                <w:rFonts w:ascii="Calibri" w:hAnsi="Calibri" w:cs="Calibri"/>
                <w:b/>
                <w:color w:val="111111"/>
                <w:sz w:val="16"/>
                <w:szCs w:val="16"/>
              </w:rPr>
            </w:pPr>
          </w:p>
        </w:tc>
        <w:tc>
          <w:tcPr>
            <w:tcW w:w="1661" w:type="dxa"/>
            <w:gridSpan w:val="4"/>
            <w:shd w:val="clear" w:color="auto" w:fill="D9D9D9"/>
          </w:tcPr>
          <w:p w:rsidR="00592AF5" w:rsidRPr="00592AF5" w:rsidRDefault="00592AF5" w:rsidP="00592AF5">
            <w:pPr>
              <w:jc w:val="center"/>
              <w:rPr>
                <w:rFonts w:ascii="Calibri" w:hAnsi="Calibri" w:cs="Calibri"/>
                <w:b/>
                <w:color w:val="111111"/>
                <w:sz w:val="16"/>
                <w:szCs w:val="16"/>
              </w:rPr>
            </w:pPr>
          </w:p>
        </w:tc>
        <w:tc>
          <w:tcPr>
            <w:tcW w:w="1669" w:type="dxa"/>
            <w:gridSpan w:val="4"/>
            <w:shd w:val="clear" w:color="auto" w:fill="D9D9D9"/>
          </w:tcPr>
          <w:p w:rsidR="00592AF5" w:rsidRPr="00592AF5" w:rsidRDefault="00592AF5" w:rsidP="00592AF5">
            <w:pPr>
              <w:jc w:val="center"/>
              <w:rPr>
                <w:rFonts w:ascii="Calibri" w:hAnsi="Calibri" w:cs="Calibri"/>
                <w:b/>
                <w:color w:val="111111"/>
                <w:sz w:val="16"/>
                <w:szCs w:val="16"/>
              </w:rPr>
            </w:pPr>
          </w:p>
        </w:tc>
        <w:tc>
          <w:tcPr>
            <w:tcW w:w="1802" w:type="dxa"/>
            <w:gridSpan w:val="4"/>
            <w:shd w:val="clear" w:color="auto" w:fill="D9D9D9"/>
          </w:tcPr>
          <w:p w:rsidR="00592AF5" w:rsidRPr="00592AF5" w:rsidRDefault="00592AF5" w:rsidP="00592AF5">
            <w:pPr>
              <w:jc w:val="center"/>
              <w:rPr>
                <w:rFonts w:ascii="Calibri" w:hAnsi="Calibri" w:cs="Calibri"/>
                <w:b/>
                <w:color w:val="111111"/>
                <w:sz w:val="16"/>
                <w:szCs w:val="16"/>
              </w:rPr>
            </w:pPr>
          </w:p>
        </w:tc>
      </w:tr>
      <w:tr w:rsidR="00592AF5" w:rsidRPr="00592AF5" w:rsidTr="00592AF5">
        <w:tc>
          <w:tcPr>
            <w:tcW w:w="452" w:type="dxa"/>
            <w:shd w:val="clear" w:color="auto" w:fill="D9D9D9"/>
          </w:tcPr>
          <w:p w:rsidR="00592AF5" w:rsidRPr="00592AF5" w:rsidRDefault="00592AF5" w:rsidP="00592AF5">
            <w:pPr>
              <w:jc w:val="center"/>
              <w:rPr>
                <w:rFonts w:ascii="Calibri" w:hAnsi="Calibri" w:cs="Calibri"/>
                <w:b/>
                <w:color w:val="111111"/>
                <w:sz w:val="16"/>
                <w:szCs w:val="16"/>
              </w:rPr>
            </w:pPr>
            <w:r w:rsidRPr="00592AF5">
              <w:rPr>
                <w:rFonts w:ascii="Calibri" w:hAnsi="Calibri" w:cs="Calibri"/>
                <w:b/>
                <w:color w:val="111111"/>
                <w:sz w:val="16"/>
                <w:szCs w:val="16"/>
              </w:rPr>
              <w:t>Yes</w:t>
            </w:r>
          </w:p>
        </w:tc>
        <w:tc>
          <w:tcPr>
            <w:tcW w:w="437" w:type="dxa"/>
            <w:shd w:val="clear" w:color="auto" w:fill="92D050"/>
          </w:tcPr>
          <w:p w:rsidR="00592AF5" w:rsidRPr="00592AF5" w:rsidRDefault="00592AF5" w:rsidP="00592AF5">
            <w:pPr>
              <w:jc w:val="center"/>
              <w:rPr>
                <w:rFonts w:ascii="Calibri" w:hAnsi="Calibri" w:cs="Calibri"/>
                <w:b/>
                <w:color w:val="111111"/>
                <w:sz w:val="16"/>
                <w:szCs w:val="16"/>
              </w:rPr>
            </w:pPr>
          </w:p>
        </w:tc>
        <w:tc>
          <w:tcPr>
            <w:tcW w:w="449" w:type="dxa"/>
            <w:shd w:val="clear" w:color="auto" w:fill="D9D9D9"/>
          </w:tcPr>
          <w:p w:rsidR="00592AF5" w:rsidRPr="00592AF5" w:rsidRDefault="00592AF5" w:rsidP="00592AF5">
            <w:pPr>
              <w:jc w:val="center"/>
              <w:rPr>
                <w:rFonts w:ascii="Calibri" w:hAnsi="Calibri" w:cs="Calibri"/>
                <w:b/>
                <w:color w:val="111111"/>
                <w:sz w:val="16"/>
                <w:szCs w:val="16"/>
              </w:rPr>
            </w:pPr>
            <w:r w:rsidRPr="00592AF5">
              <w:rPr>
                <w:rFonts w:ascii="Calibri" w:hAnsi="Calibri" w:cs="Calibri"/>
                <w:b/>
                <w:color w:val="111111"/>
                <w:sz w:val="16"/>
                <w:szCs w:val="16"/>
              </w:rPr>
              <w:t>No</w:t>
            </w:r>
          </w:p>
        </w:tc>
        <w:tc>
          <w:tcPr>
            <w:tcW w:w="435" w:type="dxa"/>
            <w:shd w:val="clear" w:color="auto" w:fill="auto"/>
          </w:tcPr>
          <w:p w:rsidR="00592AF5" w:rsidRPr="00592AF5" w:rsidRDefault="00592AF5" w:rsidP="00592AF5">
            <w:pPr>
              <w:jc w:val="center"/>
              <w:rPr>
                <w:rFonts w:ascii="Calibri" w:hAnsi="Calibri" w:cs="Calibri"/>
                <w:b/>
                <w:color w:val="111111"/>
                <w:sz w:val="16"/>
                <w:szCs w:val="16"/>
              </w:rPr>
            </w:pPr>
          </w:p>
        </w:tc>
        <w:tc>
          <w:tcPr>
            <w:tcW w:w="444" w:type="dxa"/>
            <w:shd w:val="clear" w:color="auto" w:fill="D9D9D9"/>
          </w:tcPr>
          <w:p w:rsidR="00592AF5" w:rsidRPr="00592AF5" w:rsidRDefault="00592AF5" w:rsidP="00592AF5">
            <w:pPr>
              <w:jc w:val="center"/>
              <w:rPr>
                <w:rFonts w:ascii="Calibri" w:hAnsi="Calibri" w:cs="Calibri"/>
                <w:b/>
                <w:color w:val="111111"/>
                <w:sz w:val="16"/>
                <w:szCs w:val="16"/>
              </w:rPr>
            </w:pPr>
            <w:r w:rsidRPr="00592AF5">
              <w:rPr>
                <w:rFonts w:ascii="Calibri" w:hAnsi="Calibri" w:cs="Calibri"/>
                <w:b/>
                <w:color w:val="111111"/>
                <w:sz w:val="16"/>
                <w:szCs w:val="16"/>
              </w:rPr>
              <w:t>Yes</w:t>
            </w:r>
          </w:p>
        </w:tc>
        <w:tc>
          <w:tcPr>
            <w:tcW w:w="398" w:type="dxa"/>
            <w:shd w:val="clear" w:color="auto" w:fill="auto"/>
          </w:tcPr>
          <w:p w:rsidR="00592AF5" w:rsidRPr="00592AF5" w:rsidRDefault="00592AF5" w:rsidP="00592AF5">
            <w:pPr>
              <w:jc w:val="center"/>
              <w:rPr>
                <w:rFonts w:ascii="Calibri" w:hAnsi="Calibri" w:cs="Calibri"/>
                <w:b/>
                <w:color w:val="111111"/>
                <w:sz w:val="16"/>
                <w:szCs w:val="16"/>
              </w:rPr>
            </w:pPr>
          </w:p>
        </w:tc>
        <w:tc>
          <w:tcPr>
            <w:tcW w:w="411" w:type="dxa"/>
            <w:shd w:val="clear" w:color="auto" w:fill="D9D9D9"/>
          </w:tcPr>
          <w:p w:rsidR="00592AF5" w:rsidRPr="00592AF5" w:rsidRDefault="00592AF5" w:rsidP="00592AF5">
            <w:pPr>
              <w:jc w:val="center"/>
              <w:rPr>
                <w:rFonts w:ascii="Calibri" w:hAnsi="Calibri" w:cs="Calibri"/>
                <w:b/>
                <w:color w:val="111111"/>
                <w:sz w:val="16"/>
                <w:szCs w:val="16"/>
              </w:rPr>
            </w:pPr>
            <w:r w:rsidRPr="00592AF5">
              <w:rPr>
                <w:rFonts w:ascii="Calibri" w:hAnsi="Calibri" w:cs="Calibri"/>
                <w:b/>
                <w:color w:val="111111"/>
                <w:sz w:val="16"/>
                <w:szCs w:val="16"/>
              </w:rPr>
              <w:t>No</w:t>
            </w:r>
          </w:p>
        </w:tc>
        <w:tc>
          <w:tcPr>
            <w:tcW w:w="398" w:type="dxa"/>
            <w:shd w:val="clear" w:color="auto" w:fill="auto"/>
          </w:tcPr>
          <w:p w:rsidR="00592AF5" w:rsidRPr="00592AF5" w:rsidRDefault="00592AF5" w:rsidP="00592AF5">
            <w:pPr>
              <w:jc w:val="center"/>
              <w:rPr>
                <w:rFonts w:ascii="Calibri" w:hAnsi="Calibri" w:cs="Calibri"/>
                <w:b/>
                <w:color w:val="111111"/>
                <w:sz w:val="16"/>
                <w:szCs w:val="16"/>
              </w:rPr>
            </w:pPr>
          </w:p>
        </w:tc>
        <w:tc>
          <w:tcPr>
            <w:tcW w:w="444" w:type="dxa"/>
            <w:shd w:val="clear" w:color="auto" w:fill="D9D9D9"/>
          </w:tcPr>
          <w:p w:rsidR="00592AF5" w:rsidRPr="00592AF5" w:rsidRDefault="00592AF5" w:rsidP="00592AF5">
            <w:pPr>
              <w:jc w:val="center"/>
              <w:rPr>
                <w:rFonts w:ascii="Calibri" w:hAnsi="Calibri" w:cs="Calibri"/>
                <w:b/>
                <w:color w:val="111111"/>
                <w:sz w:val="16"/>
                <w:szCs w:val="16"/>
              </w:rPr>
            </w:pPr>
            <w:r w:rsidRPr="00592AF5">
              <w:rPr>
                <w:rFonts w:ascii="Calibri" w:hAnsi="Calibri" w:cs="Calibri"/>
                <w:b/>
                <w:color w:val="111111"/>
                <w:sz w:val="16"/>
                <w:szCs w:val="16"/>
              </w:rPr>
              <w:t>Yes</w:t>
            </w:r>
          </w:p>
        </w:tc>
        <w:tc>
          <w:tcPr>
            <w:tcW w:w="399" w:type="dxa"/>
            <w:shd w:val="clear" w:color="auto" w:fill="auto"/>
          </w:tcPr>
          <w:p w:rsidR="00592AF5" w:rsidRPr="00592AF5" w:rsidRDefault="00592AF5" w:rsidP="00592AF5">
            <w:pPr>
              <w:jc w:val="center"/>
              <w:rPr>
                <w:rFonts w:ascii="Calibri" w:hAnsi="Calibri" w:cs="Calibri"/>
                <w:b/>
                <w:color w:val="111111"/>
                <w:sz w:val="16"/>
                <w:szCs w:val="16"/>
              </w:rPr>
            </w:pPr>
          </w:p>
        </w:tc>
        <w:tc>
          <w:tcPr>
            <w:tcW w:w="410" w:type="dxa"/>
            <w:shd w:val="clear" w:color="auto" w:fill="D9D9D9"/>
          </w:tcPr>
          <w:p w:rsidR="00592AF5" w:rsidRPr="00592AF5" w:rsidRDefault="00592AF5" w:rsidP="00592AF5">
            <w:pPr>
              <w:jc w:val="center"/>
              <w:rPr>
                <w:rFonts w:ascii="Calibri" w:hAnsi="Calibri" w:cs="Calibri"/>
                <w:b/>
                <w:color w:val="111111"/>
                <w:sz w:val="16"/>
                <w:szCs w:val="16"/>
              </w:rPr>
            </w:pPr>
            <w:r w:rsidRPr="00592AF5">
              <w:rPr>
                <w:rFonts w:ascii="Calibri" w:hAnsi="Calibri" w:cs="Calibri"/>
                <w:b/>
                <w:color w:val="111111"/>
                <w:sz w:val="16"/>
                <w:szCs w:val="16"/>
              </w:rPr>
              <w:t>No</w:t>
            </w:r>
          </w:p>
        </w:tc>
        <w:tc>
          <w:tcPr>
            <w:tcW w:w="399" w:type="dxa"/>
            <w:shd w:val="clear" w:color="auto" w:fill="auto"/>
          </w:tcPr>
          <w:p w:rsidR="00592AF5" w:rsidRPr="00592AF5" w:rsidRDefault="00592AF5" w:rsidP="00592AF5">
            <w:pPr>
              <w:jc w:val="center"/>
              <w:rPr>
                <w:rFonts w:ascii="Calibri" w:hAnsi="Calibri" w:cs="Calibri"/>
                <w:b/>
                <w:color w:val="111111"/>
                <w:sz w:val="16"/>
                <w:szCs w:val="16"/>
              </w:rPr>
            </w:pPr>
          </w:p>
        </w:tc>
        <w:tc>
          <w:tcPr>
            <w:tcW w:w="444" w:type="dxa"/>
            <w:shd w:val="clear" w:color="auto" w:fill="D9D9D9"/>
          </w:tcPr>
          <w:p w:rsidR="00592AF5" w:rsidRPr="00592AF5" w:rsidRDefault="00592AF5" w:rsidP="00592AF5">
            <w:pPr>
              <w:jc w:val="center"/>
              <w:rPr>
                <w:rFonts w:ascii="Calibri" w:hAnsi="Calibri" w:cs="Calibri"/>
                <w:b/>
                <w:color w:val="111111"/>
                <w:sz w:val="16"/>
                <w:szCs w:val="16"/>
              </w:rPr>
            </w:pPr>
            <w:r w:rsidRPr="00592AF5">
              <w:rPr>
                <w:rFonts w:ascii="Calibri" w:hAnsi="Calibri" w:cs="Calibri"/>
                <w:b/>
                <w:color w:val="111111"/>
                <w:sz w:val="16"/>
                <w:szCs w:val="16"/>
              </w:rPr>
              <w:t>Yes</w:t>
            </w:r>
          </w:p>
        </w:tc>
        <w:tc>
          <w:tcPr>
            <w:tcW w:w="399" w:type="dxa"/>
            <w:shd w:val="clear" w:color="auto" w:fill="92D050"/>
          </w:tcPr>
          <w:p w:rsidR="00592AF5" w:rsidRPr="00592AF5" w:rsidRDefault="00592AF5" w:rsidP="00592AF5">
            <w:pPr>
              <w:jc w:val="center"/>
              <w:rPr>
                <w:rFonts w:ascii="Calibri" w:hAnsi="Calibri" w:cs="Calibri"/>
                <w:b/>
                <w:color w:val="111111"/>
                <w:sz w:val="16"/>
                <w:szCs w:val="16"/>
              </w:rPr>
            </w:pPr>
          </w:p>
        </w:tc>
        <w:tc>
          <w:tcPr>
            <w:tcW w:w="408" w:type="dxa"/>
            <w:shd w:val="clear" w:color="auto" w:fill="D9D9D9"/>
          </w:tcPr>
          <w:p w:rsidR="00592AF5" w:rsidRPr="00592AF5" w:rsidRDefault="00592AF5" w:rsidP="00592AF5">
            <w:pPr>
              <w:jc w:val="center"/>
              <w:rPr>
                <w:rFonts w:ascii="Calibri" w:hAnsi="Calibri" w:cs="Calibri"/>
                <w:b/>
                <w:color w:val="111111"/>
                <w:sz w:val="16"/>
                <w:szCs w:val="16"/>
              </w:rPr>
            </w:pPr>
            <w:r w:rsidRPr="00592AF5">
              <w:rPr>
                <w:rFonts w:ascii="Calibri" w:hAnsi="Calibri" w:cs="Calibri"/>
                <w:b/>
                <w:color w:val="111111"/>
                <w:sz w:val="16"/>
                <w:szCs w:val="16"/>
              </w:rPr>
              <w:t>No</w:t>
            </w:r>
          </w:p>
        </w:tc>
        <w:tc>
          <w:tcPr>
            <w:tcW w:w="399" w:type="dxa"/>
            <w:shd w:val="clear" w:color="auto" w:fill="auto"/>
          </w:tcPr>
          <w:p w:rsidR="00592AF5" w:rsidRPr="00592AF5" w:rsidRDefault="00592AF5" w:rsidP="00592AF5">
            <w:pPr>
              <w:jc w:val="center"/>
              <w:rPr>
                <w:rFonts w:ascii="Calibri" w:hAnsi="Calibri" w:cs="Calibri"/>
                <w:b/>
                <w:color w:val="111111"/>
                <w:sz w:val="16"/>
                <w:szCs w:val="16"/>
              </w:rPr>
            </w:pPr>
          </w:p>
        </w:tc>
        <w:tc>
          <w:tcPr>
            <w:tcW w:w="444" w:type="dxa"/>
            <w:shd w:val="clear" w:color="auto" w:fill="D9D9D9"/>
          </w:tcPr>
          <w:p w:rsidR="00592AF5" w:rsidRPr="00592AF5" w:rsidRDefault="00592AF5" w:rsidP="00592AF5">
            <w:pPr>
              <w:jc w:val="center"/>
              <w:rPr>
                <w:rFonts w:ascii="Calibri" w:hAnsi="Calibri" w:cs="Calibri"/>
                <w:b/>
                <w:color w:val="111111"/>
                <w:sz w:val="16"/>
                <w:szCs w:val="16"/>
              </w:rPr>
            </w:pPr>
            <w:r w:rsidRPr="00592AF5">
              <w:rPr>
                <w:rFonts w:ascii="Calibri" w:hAnsi="Calibri" w:cs="Calibri"/>
                <w:b/>
                <w:color w:val="111111"/>
                <w:sz w:val="16"/>
                <w:szCs w:val="16"/>
              </w:rPr>
              <w:t>Yes</w:t>
            </w:r>
          </w:p>
        </w:tc>
        <w:tc>
          <w:tcPr>
            <w:tcW w:w="399" w:type="dxa"/>
            <w:shd w:val="clear" w:color="auto" w:fill="92D050"/>
          </w:tcPr>
          <w:p w:rsidR="00592AF5" w:rsidRPr="00592AF5" w:rsidRDefault="00592AF5" w:rsidP="00592AF5">
            <w:pPr>
              <w:jc w:val="center"/>
              <w:rPr>
                <w:rFonts w:ascii="Calibri" w:hAnsi="Calibri" w:cs="Calibri"/>
                <w:b/>
                <w:color w:val="111111"/>
                <w:sz w:val="16"/>
                <w:szCs w:val="16"/>
              </w:rPr>
            </w:pPr>
          </w:p>
        </w:tc>
        <w:tc>
          <w:tcPr>
            <w:tcW w:w="408" w:type="dxa"/>
            <w:shd w:val="clear" w:color="auto" w:fill="D9D9D9"/>
          </w:tcPr>
          <w:p w:rsidR="00592AF5" w:rsidRPr="00592AF5" w:rsidRDefault="00592AF5" w:rsidP="00592AF5">
            <w:pPr>
              <w:jc w:val="center"/>
              <w:rPr>
                <w:rFonts w:ascii="Calibri" w:hAnsi="Calibri" w:cs="Calibri"/>
                <w:b/>
                <w:color w:val="111111"/>
                <w:sz w:val="16"/>
                <w:szCs w:val="16"/>
              </w:rPr>
            </w:pPr>
            <w:r w:rsidRPr="00592AF5">
              <w:rPr>
                <w:rFonts w:ascii="Calibri" w:hAnsi="Calibri" w:cs="Calibri"/>
                <w:b/>
                <w:color w:val="111111"/>
                <w:sz w:val="16"/>
                <w:szCs w:val="16"/>
              </w:rPr>
              <w:t>No</w:t>
            </w:r>
          </w:p>
        </w:tc>
        <w:tc>
          <w:tcPr>
            <w:tcW w:w="399" w:type="dxa"/>
            <w:shd w:val="clear" w:color="auto" w:fill="auto"/>
          </w:tcPr>
          <w:p w:rsidR="00592AF5" w:rsidRPr="00592AF5" w:rsidRDefault="00592AF5" w:rsidP="00592AF5">
            <w:pPr>
              <w:jc w:val="center"/>
              <w:rPr>
                <w:rFonts w:ascii="Calibri" w:hAnsi="Calibri" w:cs="Calibri"/>
                <w:b/>
                <w:color w:val="111111"/>
                <w:sz w:val="16"/>
                <w:szCs w:val="16"/>
              </w:rPr>
            </w:pPr>
          </w:p>
        </w:tc>
        <w:tc>
          <w:tcPr>
            <w:tcW w:w="444" w:type="dxa"/>
            <w:shd w:val="clear" w:color="auto" w:fill="D9D9D9"/>
          </w:tcPr>
          <w:p w:rsidR="00592AF5" w:rsidRPr="00592AF5" w:rsidRDefault="00592AF5" w:rsidP="00592AF5">
            <w:pPr>
              <w:jc w:val="center"/>
              <w:rPr>
                <w:rFonts w:ascii="Calibri" w:hAnsi="Calibri" w:cs="Calibri"/>
                <w:b/>
                <w:color w:val="111111"/>
                <w:sz w:val="16"/>
                <w:szCs w:val="16"/>
              </w:rPr>
            </w:pPr>
            <w:r w:rsidRPr="00592AF5">
              <w:rPr>
                <w:rFonts w:ascii="Calibri" w:hAnsi="Calibri" w:cs="Calibri"/>
                <w:b/>
                <w:color w:val="111111"/>
                <w:sz w:val="16"/>
                <w:szCs w:val="16"/>
              </w:rPr>
              <w:t>Yes</w:t>
            </w:r>
          </w:p>
        </w:tc>
        <w:tc>
          <w:tcPr>
            <w:tcW w:w="403" w:type="dxa"/>
            <w:shd w:val="clear" w:color="auto" w:fill="auto"/>
          </w:tcPr>
          <w:p w:rsidR="00592AF5" w:rsidRPr="00592AF5" w:rsidRDefault="00592AF5" w:rsidP="00592AF5">
            <w:pPr>
              <w:jc w:val="center"/>
              <w:rPr>
                <w:rFonts w:ascii="Calibri" w:hAnsi="Calibri" w:cs="Calibri"/>
                <w:b/>
                <w:color w:val="111111"/>
                <w:sz w:val="16"/>
                <w:szCs w:val="16"/>
              </w:rPr>
            </w:pPr>
          </w:p>
        </w:tc>
        <w:tc>
          <w:tcPr>
            <w:tcW w:w="409" w:type="dxa"/>
            <w:shd w:val="clear" w:color="auto" w:fill="D9D9D9"/>
          </w:tcPr>
          <w:p w:rsidR="00592AF5" w:rsidRPr="00592AF5" w:rsidRDefault="00592AF5" w:rsidP="00592AF5">
            <w:pPr>
              <w:jc w:val="center"/>
              <w:rPr>
                <w:rFonts w:ascii="Calibri" w:hAnsi="Calibri" w:cs="Calibri"/>
                <w:b/>
                <w:color w:val="111111"/>
                <w:sz w:val="16"/>
                <w:szCs w:val="16"/>
              </w:rPr>
            </w:pPr>
            <w:r w:rsidRPr="00592AF5">
              <w:rPr>
                <w:rFonts w:ascii="Calibri" w:hAnsi="Calibri" w:cs="Calibri"/>
                <w:b/>
                <w:color w:val="111111"/>
                <w:sz w:val="16"/>
                <w:szCs w:val="16"/>
              </w:rPr>
              <w:t>No</w:t>
            </w:r>
          </w:p>
        </w:tc>
        <w:tc>
          <w:tcPr>
            <w:tcW w:w="404" w:type="dxa"/>
            <w:shd w:val="clear" w:color="auto" w:fill="auto"/>
          </w:tcPr>
          <w:p w:rsidR="00592AF5" w:rsidRPr="00592AF5" w:rsidRDefault="00592AF5" w:rsidP="00592AF5">
            <w:pPr>
              <w:jc w:val="center"/>
              <w:rPr>
                <w:rFonts w:ascii="Calibri" w:hAnsi="Calibri" w:cs="Calibri"/>
                <w:b/>
                <w:color w:val="111111"/>
                <w:sz w:val="16"/>
                <w:szCs w:val="16"/>
              </w:rPr>
            </w:pPr>
          </w:p>
        </w:tc>
        <w:tc>
          <w:tcPr>
            <w:tcW w:w="444" w:type="dxa"/>
            <w:shd w:val="clear" w:color="auto" w:fill="D9D9D9"/>
          </w:tcPr>
          <w:p w:rsidR="00592AF5" w:rsidRPr="00592AF5" w:rsidRDefault="00592AF5" w:rsidP="00592AF5">
            <w:pPr>
              <w:jc w:val="center"/>
              <w:rPr>
                <w:rFonts w:ascii="Calibri" w:hAnsi="Calibri" w:cs="Calibri"/>
                <w:b/>
                <w:color w:val="111111"/>
                <w:sz w:val="16"/>
                <w:szCs w:val="16"/>
              </w:rPr>
            </w:pPr>
            <w:r w:rsidRPr="00592AF5">
              <w:rPr>
                <w:rFonts w:ascii="Calibri" w:hAnsi="Calibri" w:cs="Calibri"/>
                <w:b/>
                <w:color w:val="111111"/>
                <w:sz w:val="16"/>
                <w:szCs w:val="16"/>
              </w:rPr>
              <w:t>Yes</w:t>
            </w:r>
          </w:p>
        </w:tc>
        <w:tc>
          <w:tcPr>
            <w:tcW w:w="404" w:type="dxa"/>
            <w:shd w:val="clear" w:color="auto" w:fill="auto"/>
          </w:tcPr>
          <w:p w:rsidR="00592AF5" w:rsidRPr="00592AF5" w:rsidRDefault="00592AF5" w:rsidP="00592AF5">
            <w:pPr>
              <w:jc w:val="center"/>
              <w:rPr>
                <w:rFonts w:ascii="Calibri" w:hAnsi="Calibri" w:cs="Calibri"/>
                <w:b/>
                <w:color w:val="111111"/>
                <w:sz w:val="16"/>
                <w:szCs w:val="16"/>
              </w:rPr>
            </w:pPr>
          </w:p>
        </w:tc>
        <w:tc>
          <w:tcPr>
            <w:tcW w:w="408" w:type="dxa"/>
            <w:shd w:val="clear" w:color="auto" w:fill="D9D9D9"/>
          </w:tcPr>
          <w:p w:rsidR="00592AF5" w:rsidRPr="00592AF5" w:rsidRDefault="00592AF5" w:rsidP="00592AF5">
            <w:pPr>
              <w:jc w:val="center"/>
              <w:rPr>
                <w:rFonts w:ascii="Calibri" w:hAnsi="Calibri" w:cs="Calibri"/>
                <w:b/>
                <w:color w:val="111111"/>
                <w:sz w:val="16"/>
                <w:szCs w:val="16"/>
              </w:rPr>
            </w:pPr>
            <w:r w:rsidRPr="00592AF5">
              <w:rPr>
                <w:rFonts w:ascii="Calibri" w:hAnsi="Calibri" w:cs="Calibri"/>
                <w:b/>
                <w:color w:val="111111"/>
                <w:sz w:val="16"/>
                <w:szCs w:val="16"/>
              </w:rPr>
              <w:t>No</w:t>
            </w:r>
          </w:p>
        </w:tc>
        <w:tc>
          <w:tcPr>
            <w:tcW w:w="405" w:type="dxa"/>
            <w:shd w:val="clear" w:color="auto" w:fill="auto"/>
          </w:tcPr>
          <w:p w:rsidR="00592AF5" w:rsidRPr="00592AF5" w:rsidRDefault="00592AF5" w:rsidP="00592AF5">
            <w:pPr>
              <w:jc w:val="center"/>
              <w:rPr>
                <w:rFonts w:ascii="Calibri" w:hAnsi="Calibri" w:cs="Calibri"/>
                <w:b/>
                <w:color w:val="111111"/>
                <w:sz w:val="16"/>
                <w:szCs w:val="16"/>
              </w:rPr>
            </w:pPr>
          </w:p>
        </w:tc>
        <w:tc>
          <w:tcPr>
            <w:tcW w:w="444" w:type="dxa"/>
            <w:shd w:val="clear" w:color="auto" w:fill="D9D9D9"/>
          </w:tcPr>
          <w:p w:rsidR="00592AF5" w:rsidRPr="00592AF5" w:rsidRDefault="00592AF5" w:rsidP="00592AF5">
            <w:pPr>
              <w:jc w:val="center"/>
              <w:rPr>
                <w:rFonts w:ascii="Calibri" w:hAnsi="Calibri" w:cs="Calibri"/>
                <w:b/>
                <w:color w:val="111111"/>
                <w:sz w:val="16"/>
                <w:szCs w:val="16"/>
              </w:rPr>
            </w:pPr>
            <w:r w:rsidRPr="00592AF5">
              <w:rPr>
                <w:rFonts w:ascii="Calibri" w:hAnsi="Calibri" w:cs="Calibri"/>
                <w:b/>
                <w:color w:val="111111"/>
                <w:sz w:val="16"/>
                <w:szCs w:val="16"/>
              </w:rPr>
              <w:t>Yes</w:t>
            </w:r>
          </w:p>
        </w:tc>
        <w:tc>
          <w:tcPr>
            <w:tcW w:w="408" w:type="dxa"/>
            <w:shd w:val="clear" w:color="auto" w:fill="auto"/>
          </w:tcPr>
          <w:p w:rsidR="00592AF5" w:rsidRPr="00592AF5" w:rsidRDefault="00592AF5" w:rsidP="00592AF5">
            <w:pPr>
              <w:jc w:val="center"/>
              <w:rPr>
                <w:rFonts w:ascii="Calibri" w:hAnsi="Calibri" w:cs="Calibri"/>
                <w:b/>
                <w:color w:val="111111"/>
                <w:sz w:val="16"/>
                <w:szCs w:val="16"/>
              </w:rPr>
            </w:pPr>
          </w:p>
        </w:tc>
        <w:tc>
          <w:tcPr>
            <w:tcW w:w="409" w:type="dxa"/>
            <w:shd w:val="clear" w:color="auto" w:fill="D9D9D9"/>
          </w:tcPr>
          <w:p w:rsidR="00592AF5" w:rsidRPr="00592AF5" w:rsidRDefault="00592AF5" w:rsidP="00592AF5">
            <w:pPr>
              <w:jc w:val="center"/>
              <w:rPr>
                <w:rFonts w:ascii="Calibri" w:hAnsi="Calibri" w:cs="Calibri"/>
                <w:b/>
                <w:color w:val="111111"/>
                <w:sz w:val="16"/>
                <w:szCs w:val="16"/>
              </w:rPr>
            </w:pPr>
            <w:r w:rsidRPr="00592AF5">
              <w:rPr>
                <w:rFonts w:ascii="Calibri" w:hAnsi="Calibri" w:cs="Calibri"/>
                <w:b/>
                <w:color w:val="111111"/>
                <w:sz w:val="16"/>
                <w:szCs w:val="16"/>
              </w:rPr>
              <w:t>No</w:t>
            </w:r>
          </w:p>
        </w:tc>
        <w:tc>
          <w:tcPr>
            <w:tcW w:w="408" w:type="dxa"/>
            <w:shd w:val="clear" w:color="auto" w:fill="auto"/>
          </w:tcPr>
          <w:p w:rsidR="00592AF5" w:rsidRPr="00592AF5" w:rsidRDefault="00592AF5" w:rsidP="00592AF5">
            <w:pPr>
              <w:jc w:val="center"/>
              <w:rPr>
                <w:rFonts w:ascii="Calibri" w:hAnsi="Calibri" w:cs="Calibri"/>
                <w:b/>
                <w:color w:val="111111"/>
                <w:sz w:val="16"/>
                <w:szCs w:val="16"/>
              </w:rPr>
            </w:pPr>
          </w:p>
        </w:tc>
        <w:tc>
          <w:tcPr>
            <w:tcW w:w="452" w:type="dxa"/>
            <w:shd w:val="clear" w:color="auto" w:fill="D9D9D9"/>
          </w:tcPr>
          <w:p w:rsidR="00592AF5" w:rsidRPr="00592AF5" w:rsidRDefault="00592AF5" w:rsidP="00592AF5">
            <w:pPr>
              <w:jc w:val="center"/>
              <w:rPr>
                <w:rFonts w:ascii="Calibri" w:hAnsi="Calibri" w:cs="Calibri"/>
                <w:b/>
                <w:color w:val="111111"/>
                <w:sz w:val="16"/>
                <w:szCs w:val="16"/>
              </w:rPr>
            </w:pPr>
            <w:r w:rsidRPr="00592AF5">
              <w:rPr>
                <w:rFonts w:ascii="Calibri" w:hAnsi="Calibri" w:cs="Calibri"/>
                <w:b/>
                <w:color w:val="111111"/>
                <w:sz w:val="16"/>
                <w:szCs w:val="16"/>
              </w:rPr>
              <w:t>Yes</w:t>
            </w:r>
          </w:p>
        </w:tc>
        <w:tc>
          <w:tcPr>
            <w:tcW w:w="452" w:type="dxa"/>
            <w:shd w:val="clear" w:color="auto" w:fill="auto"/>
          </w:tcPr>
          <w:p w:rsidR="00592AF5" w:rsidRPr="00592AF5" w:rsidRDefault="00592AF5" w:rsidP="00592AF5">
            <w:pPr>
              <w:jc w:val="center"/>
              <w:rPr>
                <w:rFonts w:ascii="Calibri" w:hAnsi="Calibri" w:cs="Calibri"/>
                <w:b/>
                <w:color w:val="111111"/>
                <w:sz w:val="16"/>
                <w:szCs w:val="16"/>
              </w:rPr>
            </w:pPr>
          </w:p>
        </w:tc>
        <w:tc>
          <w:tcPr>
            <w:tcW w:w="451" w:type="dxa"/>
            <w:shd w:val="clear" w:color="auto" w:fill="D9D9D9"/>
          </w:tcPr>
          <w:p w:rsidR="00592AF5" w:rsidRPr="00592AF5" w:rsidRDefault="00592AF5" w:rsidP="00592AF5">
            <w:pPr>
              <w:jc w:val="center"/>
              <w:rPr>
                <w:rFonts w:ascii="Calibri" w:hAnsi="Calibri" w:cs="Calibri"/>
                <w:b/>
                <w:color w:val="111111"/>
                <w:sz w:val="16"/>
                <w:szCs w:val="16"/>
              </w:rPr>
            </w:pPr>
            <w:r w:rsidRPr="00592AF5">
              <w:rPr>
                <w:rFonts w:ascii="Calibri" w:hAnsi="Calibri" w:cs="Calibri"/>
                <w:b/>
                <w:color w:val="111111"/>
                <w:sz w:val="16"/>
                <w:szCs w:val="16"/>
              </w:rPr>
              <w:t>No</w:t>
            </w:r>
          </w:p>
        </w:tc>
        <w:tc>
          <w:tcPr>
            <w:tcW w:w="447" w:type="dxa"/>
            <w:shd w:val="clear" w:color="auto" w:fill="auto"/>
          </w:tcPr>
          <w:p w:rsidR="00592AF5" w:rsidRPr="00592AF5" w:rsidRDefault="00592AF5" w:rsidP="00592AF5">
            <w:pPr>
              <w:jc w:val="center"/>
              <w:rPr>
                <w:rFonts w:ascii="Calibri" w:hAnsi="Calibri" w:cs="Calibri"/>
                <w:b/>
                <w:color w:val="111111"/>
                <w:sz w:val="16"/>
                <w:szCs w:val="16"/>
              </w:rPr>
            </w:pPr>
          </w:p>
        </w:tc>
      </w:tr>
    </w:tbl>
    <w:p w:rsidR="00582376" w:rsidRDefault="00582376" w:rsidP="00592AF5">
      <w:pPr>
        <w:spacing w:after="0" w:line="240" w:lineRule="auto"/>
        <w:rPr>
          <w:rFonts w:ascii="Calibri" w:eastAsia="Times New Roman" w:hAnsi="Calibri" w:cs="Calibri"/>
          <w:b/>
          <w:bCs/>
          <w:u w:val="single"/>
        </w:rPr>
      </w:pPr>
    </w:p>
    <w:p w:rsidR="00592AF5" w:rsidRPr="00592AF5" w:rsidRDefault="00592AF5" w:rsidP="00592AF5">
      <w:pPr>
        <w:spacing w:after="0" w:line="240" w:lineRule="auto"/>
        <w:rPr>
          <w:rFonts w:ascii="Calibri" w:eastAsia="Times New Roman" w:hAnsi="Calibri" w:cs="Calibri"/>
          <w:b/>
          <w:bCs/>
          <w:sz w:val="20"/>
          <w:szCs w:val="20"/>
          <w:u w:val="single"/>
        </w:rPr>
      </w:pPr>
      <w:r w:rsidRPr="00592AF5">
        <w:rPr>
          <w:rFonts w:ascii="Calibri" w:eastAsia="Times New Roman" w:hAnsi="Calibri" w:cs="Calibri"/>
          <w:b/>
          <w:bCs/>
          <w:sz w:val="20"/>
          <w:szCs w:val="20"/>
          <w:u w:val="single"/>
        </w:rPr>
        <w:t>Notes</w:t>
      </w:r>
    </w:p>
    <w:p w:rsidR="00592AF5" w:rsidRPr="00592AF5" w:rsidRDefault="00592AF5" w:rsidP="00592AF5">
      <w:pPr>
        <w:numPr>
          <w:ilvl w:val="0"/>
          <w:numId w:val="17"/>
        </w:numPr>
        <w:spacing w:after="0" w:line="240" w:lineRule="auto"/>
        <w:rPr>
          <w:rFonts w:ascii="Calibri" w:eastAsia="Calibri" w:hAnsi="Calibri" w:cs="Calibri"/>
          <w:bCs/>
          <w:sz w:val="20"/>
          <w:szCs w:val="20"/>
        </w:rPr>
      </w:pPr>
      <w:r w:rsidRPr="00592AF5">
        <w:rPr>
          <w:rFonts w:ascii="Calibri" w:eastAsia="Calibri" w:hAnsi="Calibri" w:cs="Calibri"/>
          <w:bCs/>
          <w:sz w:val="20"/>
          <w:szCs w:val="20"/>
        </w:rPr>
        <w:t>For risk assessments requiring project specific amendment - the Risk Assessment shall be reviewed weekly to ensure, it remains current as the project progresses.</w:t>
      </w:r>
    </w:p>
    <w:p w:rsidR="00592AF5" w:rsidRPr="00592AF5" w:rsidRDefault="00592AF5" w:rsidP="00592AF5">
      <w:pPr>
        <w:numPr>
          <w:ilvl w:val="0"/>
          <w:numId w:val="17"/>
        </w:numPr>
        <w:spacing w:after="0" w:line="240" w:lineRule="auto"/>
        <w:rPr>
          <w:rFonts w:ascii="Calibri" w:eastAsia="Calibri" w:hAnsi="Calibri" w:cs="Calibri"/>
          <w:bCs/>
          <w:sz w:val="20"/>
          <w:szCs w:val="20"/>
        </w:rPr>
      </w:pPr>
      <w:r w:rsidRPr="00592AF5">
        <w:rPr>
          <w:rFonts w:ascii="Calibri" w:eastAsia="Calibri" w:hAnsi="Calibri" w:cs="Calibri"/>
          <w:bCs/>
          <w:sz w:val="20"/>
          <w:szCs w:val="20"/>
        </w:rPr>
        <w:t>All employees to attend site induction/sign-in prior to commencing work on site.</w:t>
      </w:r>
    </w:p>
    <w:p w:rsidR="00592AF5" w:rsidRPr="00592AF5" w:rsidRDefault="00592AF5" w:rsidP="00592AF5">
      <w:pPr>
        <w:numPr>
          <w:ilvl w:val="0"/>
          <w:numId w:val="17"/>
        </w:numPr>
        <w:spacing w:after="0" w:line="240" w:lineRule="auto"/>
        <w:rPr>
          <w:rFonts w:ascii="Calibri" w:eastAsia="Calibri" w:hAnsi="Calibri" w:cs="Calibri"/>
          <w:bCs/>
          <w:sz w:val="20"/>
          <w:szCs w:val="20"/>
        </w:rPr>
      </w:pPr>
      <w:r w:rsidRPr="00592AF5">
        <w:rPr>
          <w:rFonts w:ascii="Calibri" w:eastAsia="Calibri" w:hAnsi="Calibri" w:cs="Calibri"/>
          <w:bCs/>
          <w:sz w:val="20"/>
          <w:szCs w:val="20"/>
        </w:rPr>
        <w:t>First Aid facilities to be provided by Client/Principal Contractor</w:t>
      </w:r>
    </w:p>
    <w:p w:rsidR="00592AF5" w:rsidRPr="00592AF5" w:rsidRDefault="00592AF5" w:rsidP="00592AF5">
      <w:pPr>
        <w:numPr>
          <w:ilvl w:val="0"/>
          <w:numId w:val="17"/>
        </w:numPr>
        <w:spacing w:after="0" w:line="240" w:lineRule="auto"/>
        <w:rPr>
          <w:rFonts w:ascii="Calibri" w:eastAsia="Calibri" w:hAnsi="Calibri" w:cs="Calibri"/>
          <w:bCs/>
          <w:sz w:val="20"/>
          <w:szCs w:val="20"/>
        </w:rPr>
      </w:pPr>
      <w:r w:rsidRPr="00592AF5">
        <w:rPr>
          <w:rFonts w:ascii="Calibri" w:eastAsia="Calibri" w:hAnsi="Calibri" w:cs="Calibri"/>
          <w:bCs/>
          <w:sz w:val="20"/>
          <w:szCs w:val="20"/>
        </w:rPr>
        <w:t>Welfare facilities to be provided by Client/Principal Contractor</w:t>
      </w:r>
    </w:p>
    <w:p w:rsidR="00592AF5" w:rsidRPr="00592AF5" w:rsidRDefault="00592AF5" w:rsidP="00592AF5">
      <w:pPr>
        <w:spacing w:after="0" w:line="240" w:lineRule="auto"/>
        <w:rPr>
          <w:rFonts w:ascii="Verdana" w:eastAsia="Times New Roman" w:hAnsi="Verdana" w:cs="Arial"/>
          <w:b/>
          <w:bCs/>
          <w:sz w:val="20"/>
          <w:szCs w:val="20"/>
          <w:u w:val="single"/>
        </w:rPr>
      </w:pPr>
    </w:p>
    <w:p w:rsidR="00592AF5" w:rsidRPr="00592AF5" w:rsidRDefault="00592AF5" w:rsidP="00592AF5">
      <w:pPr>
        <w:spacing w:after="0" w:line="240" w:lineRule="auto"/>
        <w:rPr>
          <w:rFonts w:ascii="Calibri" w:eastAsia="Times New Roman" w:hAnsi="Calibri" w:cs="Calibri"/>
          <w:b/>
          <w:bCs/>
          <w:u w:val="single"/>
        </w:rPr>
      </w:pPr>
    </w:p>
    <w:p w:rsidR="00592AF5" w:rsidRPr="00592AF5" w:rsidRDefault="00592AF5" w:rsidP="00592AF5">
      <w:pPr>
        <w:spacing w:after="0" w:line="240" w:lineRule="auto"/>
        <w:rPr>
          <w:rFonts w:ascii="Calibri" w:eastAsia="Times New Roman" w:hAnsi="Calibri" w:cs="Calibri"/>
          <w:b/>
          <w:bCs/>
          <w:u w:val="single"/>
        </w:rPr>
      </w:pPr>
    </w:p>
    <w:p w:rsidR="00592AF5" w:rsidRPr="00592AF5" w:rsidRDefault="00592AF5" w:rsidP="00592AF5">
      <w:pPr>
        <w:spacing w:after="0" w:line="240" w:lineRule="auto"/>
        <w:rPr>
          <w:rFonts w:ascii="Calibri" w:eastAsia="Times New Roman" w:hAnsi="Calibri" w:cs="Calibri"/>
          <w:b/>
          <w:bCs/>
          <w:u w:val="single"/>
        </w:rPr>
      </w:pPr>
    </w:p>
    <w:p w:rsidR="00592AF5" w:rsidRPr="00592AF5" w:rsidRDefault="00592AF5" w:rsidP="00592AF5">
      <w:pPr>
        <w:spacing w:after="0" w:line="240" w:lineRule="auto"/>
        <w:rPr>
          <w:rFonts w:ascii="Calibri" w:eastAsia="Times New Roman" w:hAnsi="Calibri" w:cs="Calibri"/>
          <w:b/>
          <w:bCs/>
          <w:u w:val="single"/>
        </w:rPr>
      </w:pPr>
    </w:p>
    <w:p w:rsidR="00592AF5" w:rsidRPr="00592AF5" w:rsidRDefault="00592AF5" w:rsidP="00592AF5">
      <w:pPr>
        <w:spacing w:after="0" w:line="240" w:lineRule="auto"/>
        <w:rPr>
          <w:rFonts w:ascii="Calibri" w:eastAsia="Times New Roman" w:hAnsi="Calibri" w:cs="Calibri"/>
          <w:b/>
          <w:bCs/>
          <w:u w:val="single"/>
        </w:rPr>
      </w:pPr>
    </w:p>
    <w:p w:rsidR="00592AF5" w:rsidRPr="00592AF5" w:rsidRDefault="00592AF5" w:rsidP="00592AF5">
      <w:pPr>
        <w:spacing w:after="0" w:line="240" w:lineRule="auto"/>
        <w:rPr>
          <w:rFonts w:ascii="Calibri" w:eastAsia="Times New Roman" w:hAnsi="Calibri" w:cs="Calibri"/>
          <w:b/>
          <w:bCs/>
          <w:u w:val="single"/>
        </w:rPr>
      </w:pPr>
    </w:p>
    <w:p w:rsidR="00592AF5" w:rsidRPr="00592AF5" w:rsidRDefault="00592AF5" w:rsidP="00592AF5">
      <w:pPr>
        <w:spacing w:after="0" w:line="240" w:lineRule="auto"/>
        <w:rPr>
          <w:rFonts w:ascii="Calibri" w:eastAsia="Times New Roman" w:hAnsi="Calibri" w:cs="Calibri"/>
          <w:b/>
          <w:bCs/>
          <w:u w:val="single"/>
        </w:rPr>
      </w:pPr>
    </w:p>
    <w:p w:rsidR="00592AF5" w:rsidRPr="00592AF5" w:rsidRDefault="00592AF5" w:rsidP="00592AF5">
      <w:pPr>
        <w:spacing w:after="0" w:line="240" w:lineRule="auto"/>
        <w:rPr>
          <w:rFonts w:ascii="Calibri" w:eastAsia="Times New Roman" w:hAnsi="Calibri" w:cs="Calibri"/>
          <w:b/>
          <w:bCs/>
          <w:u w:val="single"/>
        </w:rPr>
      </w:pPr>
    </w:p>
    <w:p w:rsidR="00592AF5" w:rsidRPr="00592AF5" w:rsidRDefault="00592AF5" w:rsidP="00592AF5">
      <w:pPr>
        <w:spacing w:after="0" w:line="240" w:lineRule="auto"/>
        <w:rPr>
          <w:rFonts w:ascii="Verdana" w:eastAsia="Times New Roman" w:hAnsi="Verdana" w:cs="Arial"/>
          <w:b/>
          <w:bCs/>
          <w:sz w:val="20"/>
          <w:szCs w:val="20"/>
          <w:u w:val="single"/>
        </w:rPr>
      </w:pPr>
    </w:p>
    <w:p w:rsidR="00592AF5" w:rsidRPr="00592AF5" w:rsidRDefault="00592AF5" w:rsidP="00592AF5">
      <w:pPr>
        <w:spacing w:after="0" w:line="240" w:lineRule="auto"/>
        <w:rPr>
          <w:rFonts w:ascii="Verdana" w:eastAsia="Times New Roman" w:hAnsi="Verdana" w:cs="Arial"/>
          <w:b/>
          <w:bCs/>
          <w:sz w:val="20"/>
          <w:szCs w:val="20"/>
          <w:u w:val="single"/>
        </w:rPr>
      </w:pPr>
    </w:p>
    <w:p w:rsidR="00582376" w:rsidRDefault="00582376" w:rsidP="00592AF5">
      <w:pPr>
        <w:spacing w:after="0" w:line="240" w:lineRule="auto"/>
        <w:rPr>
          <w:rFonts w:ascii="Verdana" w:eastAsia="Times New Roman" w:hAnsi="Verdana" w:cs="Arial"/>
          <w:b/>
          <w:bCs/>
          <w:sz w:val="20"/>
          <w:szCs w:val="20"/>
          <w:u w:val="single"/>
        </w:rPr>
      </w:pPr>
    </w:p>
    <w:p w:rsidR="00592AF5" w:rsidRPr="00592AF5" w:rsidRDefault="00592AF5" w:rsidP="00592AF5">
      <w:pPr>
        <w:spacing w:after="0" w:line="240" w:lineRule="auto"/>
        <w:rPr>
          <w:rFonts w:ascii="Calibri" w:eastAsia="Times New Roman" w:hAnsi="Calibri" w:cs="Calibri"/>
          <w:bCs/>
          <w:sz w:val="24"/>
          <w:szCs w:val="24"/>
        </w:rPr>
      </w:pPr>
      <w:r w:rsidRPr="00592AF5">
        <w:rPr>
          <w:rFonts w:ascii="Calibri" w:eastAsia="Times New Roman" w:hAnsi="Calibri" w:cs="Calibri"/>
          <w:b/>
          <w:bCs/>
          <w:sz w:val="24"/>
          <w:szCs w:val="24"/>
          <w:u w:val="single"/>
        </w:rPr>
        <w:t>Risk Assessment Matrix</w:t>
      </w:r>
    </w:p>
    <w:p w:rsidR="00592AF5" w:rsidRPr="00592AF5" w:rsidRDefault="00592AF5" w:rsidP="00592AF5">
      <w:pPr>
        <w:spacing w:after="0" w:line="240" w:lineRule="auto"/>
        <w:rPr>
          <w:rFonts w:ascii="Calibri" w:eastAsia="Times New Roman" w:hAnsi="Calibri" w:cs="Calibri"/>
          <w:b/>
          <w:bCs/>
          <w:sz w:val="24"/>
          <w:szCs w:val="24"/>
        </w:rPr>
      </w:pPr>
      <w:r w:rsidRPr="00592AF5">
        <w:rPr>
          <w:rFonts w:ascii="Calibri" w:eastAsia="Times New Roman" w:hAnsi="Calibri" w:cs="Calibri"/>
          <w:b/>
          <w:bCs/>
          <w:sz w:val="24"/>
          <w:szCs w:val="24"/>
        </w:rPr>
        <w:t>Multiply scores to arrive at risk rating (RR)</w:t>
      </w:r>
    </w:p>
    <w:p w:rsidR="00592AF5" w:rsidRPr="00592AF5" w:rsidRDefault="00592AF5" w:rsidP="00592AF5">
      <w:pPr>
        <w:spacing w:after="0" w:line="240" w:lineRule="auto"/>
        <w:rPr>
          <w:rFonts w:ascii="Calibri" w:eastAsia="Times New Roman" w:hAnsi="Calibri" w:cs="Calibri"/>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4"/>
        <w:gridCol w:w="2848"/>
        <w:gridCol w:w="1031"/>
        <w:gridCol w:w="1031"/>
        <w:gridCol w:w="1031"/>
        <w:gridCol w:w="1031"/>
        <w:gridCol w:w="1031"/>
        <w:gridCol w:w="1031"/>
      </w:tblGrid>
      <w:tr w:rsidR="00592AF5" w:rsidRPr="00592AF5" w:rsidTr="00592AF5">
        <w:trPr>
          <w:trHeight w:val="349"/>
        </w:trPr>
        <w:tc>
          <w:tcPr>
            <w:tcW w:w="614" w:type="dxa"/>
            <w:tcBorders>
              <w:top w:val="nil"/>
              <w:left w:val="nil"/>
              <w:bottom w:val="nil"/>
              <w:right w:val="nil"/>
            </w:tcBorders>
          </w:tcPr>
          <w:p w:rsidR="00592AF5" w:rsidRPr="00592AF5" w:rsidRDefault="00592AF5" w:rsidP="00592AF5">
            <w:pPr>
              <w:spacing w:after="0" w:line="240" w:lineRule="auto"/>
              <w:rPr>
                <w:rFonts w:ascii="Calibri" w:eastAsia="Times New Roman" w:hAnsi="Calibri" w:cs="Calibri"/>
                <w:b/>
                <w:bCs/>
              </w:rPr>
            </w:pPr>
          </w:p>
        </w:tc>
        <w:tc>
          <w:tcPr>
            <w:tcW w:w="2848" w:type="dxa"/>
            <w:tcBorders>
              <w:top w:val="nil"/>
              <w:left w:val="nil"/>
              <w:bottom w:val="nil"/>
              <w:right w:val="single" w:sz="4" w:space="0" w:color="auto"/>
            </w:tcBorders>
            <w:shd w:val="clear" w:color="auto" w:fill="auto"/>
          </w:tcPr>
          <w:p w:rsidR="00592AF5" w:rsidRPr="00592AF5" w:rsidRDefault="00592AF5" w:rsidP="00592AF5">
            <w:pPr>
              <w:spacing w:after="0" w:line="240" w:lineRule="auto"/>
              <w:rPr>
                <w:rFonts w:ascii="Calibri" w:eastAsia="Times New Roman" w:hAnsi="Calibri" w:cs="Calibri"/>
                <w:b/>
                <w:bCs/>
              </w:rPr>
            </w:pPr>
          </w:p>
        </w:tc>
        <w:tc>
          <w:tcPr>
            <w:tcW w:w="6186" w:type="dxa"/>
            <w:gridSpan w:val="6"/>
            <w:tcBorders>
              <w:left w:val="single" w:sz="4" w:space="0" w:color="auto"/>
            </w:tcBorders>
            <w:shd w:val="clear" w:color="auto" w:fill="E0E0E0"/>
          </w:tcPr>
          <w:p w:rsidR="00592AF5" w:rsidRPr="00592AF5" w:rsidRDefault="00592AF5" w:rsidP="00592AF5">
            <w:pPr>
              <w:spacing w:after="0" w:line="240" w:lineRule="auto"/>
              <w:jc w:val="center"/>
              <w:rPr>
                <w:rFonts w:ascii="Calibri" w:eastAsia="Times New Roman" w:hAnsi="Calibri" w:cs="Calibri"/>
                <w:b/>
                <w:bCs/>
              </w:rPr>
            </w:pPr>
            <w:r w:rsidRPr="00592AF5">
              <w:rPr>
                <w:rFonts w:ascii="Calibri" w:eastAsia="Times New Roman" w:hAnsi="Calibri" w:cs="Calibri"/>
                <w:b/>
                <w:bCs/>
              </w:rPr>
              <w:t>Probability</w:t>
            </w:r>
          </w:p>
          <w:p w:rsidR="00592AF5" w:rsidRPr="00592AF5" w:rsidRDefault="00592AF5" w:rsidP="00592AF5">
            <w:pPr>
              <w:spacing w:after="0" w:line="240" w:lineRule="auto"/>
              <w:jc w:val="center"/>
              <w:rPr>
                <w:rFonts w:ascii="Calibri" w:eastAsia="Times New Roman" w:hAnsi="Calibri" w:cs="Calibri"/>
                <w:b/>
                <w:bCs/>
              </w:rPr>
            </w:pPr>
          </w:p>
        </w:tc>
      </w:tr>
      <w:tr w:rsidR="00592AF5" w:rsidRPr="00592AF5" w:rsidTr="00592AF5">
        <w:trPr>
          <w:cantSplit/>
          <w:trHeight w:val="1459"/>
        </w:trPr>
        <w:tc>
          <w:tcPr>
            <w:tcW w:w="614" w:type="dxa"/>
            <w:tcBorders>
              <w:top w:val="nil"/>
              <w:left w:val="nil"/>
              <w:bottom w:val="single" w:sz="4" w:space="0" w:color="auto"/>
              <w:right w:val="nil"/>
            </w:tcBorders>
          </w:tcPr>
          <w:p w:rsidR="00592AF5" w:rsidRPr="00592AF5" w:rsidRDefault="00592AF5" w:rsidP="00592AF5">
            <w:pPr>
              <w:spacing w:after="0" w:line="240" w:lineRule="auto"/>
              <w:rPr>
                <w:rFonts w:ascii="Calibri" w:eastAsia="Times New Roman" w:hAnsi="Calibri" w:cs="Calibri"/>
                <w:b/>
                <w:bCs/>
              </w:rPr>
            </w:pPr>
          </w:p>
        </w:tc>
        <w:tc>
          <w:tcPr>
            <w:tcW w:w="2848" w:type="dxa"/>
            <w:tcBorders>
              <w:top w:val="nil"/>
              <w:left w:val="nil"/>
              <w:bottom w:val="single" w:sz="4" w:space="0" w:color="auto"/>
              <w:right w:val="single" w:sz="4" w:space="0" w:color="auto"/>
            </w:tcBorders>
            <w:shd w:val="clear" w:color="auto" w:fill="auto"/>
          </w:tcPr>
          <w:p w:rsidR="00592AF5" w:rsidRPr="00592AF5" w:rsidRDefault="00592AF5" w:rsidP="00592AF5">
            <w:pPr>
              <w:spacing w:after="0" w:line="240" w:lineRule="auto"/>
              <w:rPr>
                <w:rFonts w:ascii="Calibri" w:eastAsia="Times New Roman" w:hAnsi="Calibri" w:cs="Calibri"/>
                <w:b/>
                <w:bCs/>
              </w:rPr>
            </w:pPr>
          </w:p>
        </w:tc>
        <w:tc>
          <w:tcPr>
            <w:tcW w:w="1031" w:type="dxa"/>
            <w:tcBorders>
              <w:left w:val="single" w:sz="4" w:space="0" w:color="auto"/>
              <w:bottom w:val="single" w:sz="4" w:space="0" w:color="auto"/>
            </w:tcBorders>
            <w:shd w:val="clear" w:color="auto" w:fill="auto"/>
            <w:textDirection w:val="btLr"/>
            <w:vAlign w:val="center"/>
          </w:tcPr>
          <w:p w:rsidR="00592AF5" w:rsidRPr="00592AF5" w:rsidRDefault="00592AF5" w:rsidP="00592AF5">
            <w:pPr>
              <w:spacing w:after="0" w:line="240" w:lineRule="auto"/>
              <w:ind w:left="113" w:right="113"/>
              <w:jc w:val="center"/>
              <w:rPr>
                <w:rFonts w:ascii="Calibri" w:eastAsia="Times New Roman" w:hAnsi="Calibri" w:cs="Calibri"/>
                <w:b/>
                <w:bCs/>
              </w:rPr>
            </w:pPr>
            <w:r w:rsidRPr="00592AF5">
              <w:rPr>
                <w:rFonts w:ascii="Calibri" w:eastAsia="Times New Roman" w:hAnsi="Calibri" w:cs="Calibri"/>
                <w:b/>
                <w:bCs/>
              </w:rPr>
              <w:t>Remote</w:t>
            </w:r>
          </w:p>
        </w:tc>
        <w:tc>
          <w:tcPr>
            <w:tcW w:w="1031" w:type="dxa"/>
            <w:tcBorders>
              <w:bottom w:val="single" w:sz="4" w:space="0" w:color="auto"/>
            </w:tcBorders>
            <w:shd w:val="clear" w:color="auto" w:fill="auto"/>
            <w:textDirection w:val="btLr"/>
            <w:vAlign w:val="center"/>
          </w:tcPr>
          <w:p w:rsidR="00592AF5" w:rsidRPr="00592AF5" w:rsidRDefault="00592AF5" w:rsidP="00592AF5">
            <w:pPr>
              <w:spacing w:after="0" w:line="240" w:lineRule="auto"/>
              <w:ind w:left="113" w:right="113"/>
              <w:jc w:val="center"/>
              <w:rPr>
                <w:rFonts w:ascii="Calibri" w:eastAsia="Times New Roman" w:hAnsi="Calibri" w:cs="Calibri"/>
                <w:b/>
                <w:bCs/>
              </w:rPr>
            </w:pPr>
            <w:r w:rsidRPr="00592AF5">
              <w:rPr>
                <w:rFonts w:ascii="Calibri" w:eastAsia="Times New Roman" w:hAnsi="Calibri" w:cs="Calibri"/>
                <w:b/>
                <w:bCs/>
              </w:rPr>
              <w:t>Unlikely</w:t>
            </w:r>
          </w:p>
        </w:tc>
        <w:tc>
          <w:tcPr>
            <w:tcW w:w="1031" w:type="dxa"/>
            <w:tcBorders>
              <w:bottom w:val="single" w:sz="4" w:space="0" w:color="auto"/>
            </w:tcBorders>
            <w:shd w:val="clear" w:color="auto" w:fill="auto"/>
            <w:textDirection w:val="btLr"/>
            <w:vAlign w:val="center"/>
          </w:tcPr>
          <w:p w:rsidR="00592AF5" w:rsidRPr="00592AF5" w:rsidRDefault="00592AF5" w:rsidP="00592AF5">
            <w:pPr>
              <w:spacing w:after="0" w:line="240" w:lineRule="auto"/>
              <w:ind w:left="113" w:right="113"/>
              <w:jc w:val="center"/>
              <w:rPr>
                <w:rFonts w:ascii="Calibri" w:eastAsia="Times New Roman" w:hAnsi="Calibri" w:cs="Calibri"/>
                <w:b/>
                <w:bCs/>
              </w:rPr>
            </w:pPr>
            <w:r w:rsidRPr="00592AF5">
              <w:rPr>
                <w:rFonts w:ascii="Calibri" w:eastAsia="Times New Roman" w:hAnsi="Calibri" w:cs="Calibri"/>
                <w:b/>
                <w:bCs/>
              </w:rPr>
              <w:t>Possible</w:t>
            </w:r>
          </w:p>
        </w:tc>
        <w:tc>
          <w:tcPr>
            <w:tcW w:w="1031" w:type="dxa"/>
            <w:tcBorders>
              <w:bottom w:val="single" w:sz="4" w:space="0" w:color="auto"/>
            </w:tcBorders>
            <w:textDirection w:val="btLr"/>
            <w:vAlign w:val="center"/>
          </w:tcPr>
          <w:p w:rsidR="00592AF5" w:rsidRPr="00592AF5" w:rsidRDefault="00592AF5" w:rsidP="00592AF5">
            <w:pPr>
              <w:spacing w:after="0" w:line="240" w:lineRule="auto"/>
              <w:ind w:left="113" w:right="113"/>
              <w:jc w:val="center"/>
              <w:rPr>
                <w:rFonts w:ascii="Calibri" w:eastAsia="Times New Roman" w:hAnsi="Calibri" w:cs="Calibri"/>
                <w:b/>
                <w:bCs/>
              </w:rPr>
            </w:pPr>
            <w:r w:rsidRPr="00592AF5">
              <w:rPr>
                <w:rFonts w:ascii="Calibri" w:eastAsia="Times New Roman" w:hAnsi="Calibri" w:cs="Calibri"/>
                <w:b/>
                <w:bCs/>
              </w:rPr>
              <w:t>Probable</w:t>
            </w:r>
          </w:p>
        </w:tc>
        <w:tc>
          <w:tcPr>
            <w:tcW w:w="1031" w:type="dxa"/>
            <w:tcBorders>
              <w:bottom w:val="single" w:sz="4" w:space="0" w:color="auto"/>
            </w:tcBorders>
            <w:textDirection w:val="btLr"/>
            <w:vAlign w:val="center"/>
          </w:tcPr>
          <w:p w:rsidR="00592AF5" w:rsidRPr="00592AF5" w:rsidRDefault="00592AF5" w:rsidP="00592AF5">
            <w:pPr>
              <w:spacing w:after="0" w:line="240" w:lineRule="auto"/>
              <w:ind w:left="113" w:right="113"/>
              <w:jc w:val="center"/>
              <w:rPr>
                <w:rFonts w:ascii="Calibri" w:eastAsia="Times New Roman" w:hAnsi="Calibri" w:cs="Calibri"/>
                <w:b/>
                <w:bCs/>
              </w:rPr>
            </w:pPr>
            <w:r w:rsidRPr="00592AF5">
              <w:rPr>
                <w:rFonts w:ascii="Calibri" w:eastAsia="Times New Roman" w:hAnsi="Calibri" w:cs="Calibri"/>
                <w:b/>
                <w:bCs/>
              </w:rPr>
              <w:t>Very Likely</w:t>
            </w:r>
          </w:p>
        </w:tc>
        <w:tc>
          <w:tcPr>
            <w:tcW w:w="1031" w:type="dxa"/>
            <w:tcBorders>
              <w:bottom w:val="single" w:sz="4" w:space="0" w:color="auto"/>
            </w:tcBorders>
            <w:textDirection w:val="btLr"/>
            <w:vAlign w:val="center"/>
          </w:tcPr>
          <w:p w:rsidR="00592AF5" w:rsidRPr="00592AF5" w:rsidRDefault="00592AF5" w:rsidP="00592AF5">
            <w:pPr>
              <w:spacing w:after="0" w:line="240" w:lineRule="auto"/>
              <w:ind w:left="113" w:right="113"/>
              <w:jc w:val="center"/>
              <w:rPr>
                <w:rFonts w:ascii="Calibri" w:eastAsia="Times New Roman" w:hAnsi="Calibri" w:cs="Calibri"/>
                <w:b/>
                <w:bCs/>
              </w:rPr>
            </w:pPr>
            <w:r w:rsidRPr="00592AF5">
              <w:rPr>
                <w:rFonts w:ascii="Calibri" w:eastAsia="Times New Roman" w:hAnsi="Calibri" w:cs="Calibri"/>
                <w:b/>
                <w:bCs/>
              </w:rPr>
              <w:t>Certain</w:t>
            </w:r>
          </w:p>
        </w:tc>
      </w:tr>
      <w:tr w:rsidR="00592AF5" w:rsidRPr="00592AF5" w:rsidTr="00592AF5">
        <w:tc>
          <w:tcPr>
            <w:tcW w:w="614" w:type="dxa"/>
            <w:vMerge w:val="restart"/>
            <w:tcBorders>
              <w:top w:val="single" w:sz="4" w:space="0" w:color="auto"/>
            </w:tcBorders>
            <w:shd w:val="clear" w:color="auto" w:fill="E0E0E0"/>
            <w:textDirection w:val="btLr"/>
          </w:tcPr>
          <w:p w:rsidR="00592AF5" w:rsidRPr="00592AF5" w:rsidRDefault="00592AF5" w:rsidP="00592AF5">
            <w:pPr>
              <w:spacing w:after="0" w:line="240" w:lineRule="auto"/>
              <w:ind w:left="113" w:right="113"/>
              <w:jc w:val="center"/>
              <w:rPr>
                <w:rFonts w:ascii="Calibri" w:eastAsia="Times New Roman" w:hAnsi="Calibri" w:cs="Calibri"/>
                <w:b/>
                <w:bCs/>
              </w:rPr>
            </w:pPr>
            <w:r w:rsidRPr="00592AF5">
              <w:rPr>
                <w:rFonts w:ascii="Calibri" w:eastAsia="Times New Roman" w:hAnsi="Calibri" w:cs="Calibri"/>
                <w:b/>
                <w:bCs/>
              </w:rPr>
              <w:t xml:space="preserve"> Outcome</w:t>
            </w:r>
          </w:p>
        </w:tc>
        <w:tc>
          <w:tcPr>
            <w:tcW w:w="2848" w:type="dxa"/>
            <w:tcBorders>
              <w:top w:val="single" w:sz="4" w:space="0" w:color="auto"/>
            </w:tcBorders>
            <w:shd w:val="clear" w:color="auto" w:fill="auto"/>
          </w:tcPr>
          <w:p w:rsidR="00592AF5" w:rsidRPr="00592AF5" w:rsidRDefault="00592AF5" w:rsidP="00592AF5">
            <w:pPr>
              <w:spacing w:after="0" w:line="240" w:lineRule="auto"/>
              <w:jc w:val="center"/>
              <w:rPr>
                <w:rFonts w:ascii="Calibri" w:eastAsia="Times New Roman" w:hAnsi="Calibri" w:cs="Calibri"/>
                <w:b/>
                <w:bCs/>
              </w:rPr>
            </w:pPr>
            <w:r w:rsidRPr="00592AF5">
              <w:rPr>
                <w:rFonts w:ascii="Calibri" w:eastAsia="Times New Roman" w:hAnsi="Calibri" w:cs="Calibri"/>
                <w:b/>
                <w:bCs/>
              </w:rPr>
              <w:t>No Injury</w:t>
            </w:r>
          </w:p>
        </w:tc>
        <w:tc>
          <w:tcPr>
            <w:tcW w:w="1031" w:type="dxa"/>
            <w:tcBorders>
              <w:bottom w:val="single" w:sz="4" w:space="0" w:color="auto"/>
            </w:tcBorders>
            <w:shd w:val="clear" w:color="auto" w:fill="E0E0E0"/>
          </w:tcPr>
          <w:p w:rsidR="00592AF5" w:rsidRPr="00592AF5" w:rsidRDefault="00592AF5" w:rsidP="00592AF5">
            <w:pPr>
              <w:spacing w:after="0" w:line="240" w:lineRule="auto"/>
              <w:jc w:val="center"/>
              <w:rPr>
                <w:rFonts w:ascii="Calibri" w:eastAsia="Times New Roman" w:hAnsi="Calibri" w:cs="Calibri"/>
                <w:b/>
                <w:bCs/>
              </w:rPr>
            </w:pPr>
            <w:r w:rsidRPr="00592AF5">
              <w:rPr>
                <w:rFonts w:ascii="Calibri" w:eastAsia="Times New Roman" w:hAnsi="Calibri" w:cs="Calibri"/>
                <w:b/>
                <w:bCs/>
              </w:rPr>
              <w:t>0</w:t>
            </w:r>
          </w:p>
        </w:tc>
        <w:tc>
          <w:tcPr>
            <w:tcW w:w="1031" w:type="dxa"/>
            <w:tcBorders>
              <w:bottom w:val="single" w:sz="4" w:space="0" w:color="auto"/>
            </w:tcBorders>
            <w:shd w:val="clear" w:color="auto" w:fill="E0E0E0"/>
          </w:tcPr>
          <w:p w:rsidR="00592AF5" w:rsidRPr="00592AF5" w:rsidRDefault="00592AF5" w:rsidP="00592AF5">
            <w:pPr>
              <w:spacing w:after="0" w:line="240" w:lineRule="auto"/>
              <w:jc w:val="center"/>
              <w:rPr>
                <w:rFonts w:ascii="Calibri" w:eastAsia="Times New Roman" w:hAnsi="Calibri" w:cs="Calibri"/>
                <w:b/>
                <w:bCs/>
              </w:rPr>
            </w:pPr>
            <w:r w:rsidRPr="00592AF5">
              <w:rPr>
                <w:rFonts w:ascii="Calibri" w:eastAsia="Times New Roman" w:hAnsi="Calibri" w:cs="Calibri"/>
                <w:b/>
                <w:bCs/>
              </w:rPr>
              <w:t>1</w:t>
            </w:r>
          </w:p>
        </w:tc>
        <w:tc>
          <w:tcPr>
            <w:tcW w:w="1031" w:type="dxa"/>
            <w:tcBorders>
              <w:bottom w:val="single" w:sz="4" w:space="0" w:color="auto"/>
            </w:tcBorders>
            <w:shd w:val="clear" w:color="auto" w:fill="E0E0E0"/>
          </w:tcPr>
          <w:p w:rsidR="00592AF5" w:rsidRPr="00592AF5" w:rsidRDefault="00592AF5" w:rsidP="00592AF5">
            <w:pPr>
              <w:spacing w:after="0" w:line="240" w:lineRule="auto"/>
              <w:jc w:val="center"/>
              <w:rPr>
                <w:rFonts w:ascii="Calibri" w:eastAsia="Times New Roman" w:hAnsi="Calibri" w:cs="Calibri"/>
                <w:b/>
                <w:bCs/>
              </w:rPr>
            </w:pPr>
            <w:r w:rsidRPr="00592AF5">
              <w:rPr>
                <w:rFonts w:ascii="Calibri" w:eastAsia="Times New Roman" w:hAnsi="Calibri" w:cs="Calibri"/>
                <w:b/>
                <w:bCs/>
              </w:rPr>
              <w:t>2</w:t>
            </w:r>
          </w:p>
        </w:tc>
        <w:tc>
          <w:tcPr>
            <w:tcW w:w="1031" w:type="dxa"/>
            <w:tcBorders>
              <w:bottom w:val="single" w:sz="4" w:space="0" w:color="auto"/>
            </w:tcBorders>
            <w:shd w:val="clear" w:color="auto" w:fill="E0E0E0"/>
          </w:tcPr>
          <w:p w:rsidR="00592AF5" w:rsidRPr="00592AF5" w:rsidRDefault="00592AF5" w:rsidP="00592AF5">
            <w:pPr>
              <w:spacing w:after="0" w:line="240" w:lineRule="auto"/>
              <w:jc w:val="center"/>
              <w:rPr>
                <w:rFonts w:ascii="Calibri" w:eastAsia="Times New Roman" w:hAnsi="Calibri" w:cs="Calibri"/>
                <w:b/>
                <w:bCs/>
              </w:rPr>
            </w:pPr>
            <w:r w:rsidRPr="00592AF5">
              <w:rPr>
                <w:rFonts w:ascii="Calibri" w:eastAsia="Times New Roman" w:hAnsi="Calibri" w:cs="Calibri"/>
                <w:b/>
                <w:bCs/>
              </w:rPr>
              <w:t>3</w:t>
            </w:r>
          </w:p>
        </w:tc>
        <w:tc>
          <w:tcPr>
            <w:tcW w:w="1031" w:type="dxa"/>
            <w:tcBorders>
              <w:bottom w:val="single" w:sz="4" w:space="0" w:color="auto"/>
            </w:tcBorders>
            <w:shd w:val="clear" w:color="auto" w:fill="E0E0E0"/>
          </w:tcPr>
          <w:p w:rsidR="00592AF5" w:rsidRPr="00592AF5" w:rsidRDefault="00592AF5" w:rsidP="00592AF5">
            <w:pPr>
              <w:spacing w:after="0" w:line="240" w:lineRule="auto"/>
              <w:jc w:val="center"/>
              <w:rPr>
                <w:rFonts w:ascii="Calibri" w:eastAsia="Times New Roman" w:hAnsi="Calibri" w:cs="Calibri"/>
                <w:b/>
                <w:bCs/>
              </w:rPr>
            </w:pPr>
            <w:r w:rsidRPr="00592AF5">
              <w:rPr>
                <w:rFonts w:ascii="Calibri" w:eastAsia="Times New Roman" w:hAnsi="Calibri" w:cs="Calibri"/>
                <w:b/>
                <w:bCs/>
              </w:rPr>
              <w:t>4</w:t>
            </w:r>
          </w:p>
          <w:p w:rsidR="00592AF5" w:rsidRPr="00592AF5" w:rsidRDefault="00592AF5" w:rsidP="00592AF5">
            <w:pPr>
              <w:spacing w:after="0" w:line="240" w:lineRule="auto"/>
              <w:jc w:val="center"/>
              <w:rPr>
                <w:rFonts w:ascii="Calibri" w:eastAsia="Times New Roman" w:hAnsi="Calibri" w:cs="Calibri"/>
                <w:b/>
                <w:bCs/>
              </w:rPr>
            </w:pPr>
          </w:p>
        </w:tc>
        <w:tc>
          <w:tcPr>
            <w:tcW w:w="1031" w:type="dxa"/>
            <w:tcBorders>
              <w:bottom w:val="single" w:sz="4" w:space="0" w:color="auto"/>
            </w:tcBorders>
            <w:shd w:val="clear" w:color="auto" w:fill="E0E0E0"/>
          </w:tcPr>
          <w:p w:rsidR="00592AF5" w:rsidRPr="00592AF5" w:rsidRDefault="00592AF5" w:rsidP="00592AF5">
            <w:pPr>
              <w:spacing w:after="0" w:line="240" w:lineRule="auto"/>
              <w:jc w:val="center"/>
              <w:rPr>
                <w:rFonts w:ascii="Calibri" w:eastAsia="Times New Roman" w:hAnsi="Calibri" w:cs="Calibri"/>
                <w:b/>
                <w:bCs/>
              </w:rPr>
            </w:pPr>
            <w:r w:rsidRPr="00592AF5">
              <w:rPr>
                <w:rFonts w:ascii="Calibri" w:eastAsia="Times New Roman" w:hAnsi="Calibri" w:cs="Calibri"/>
                <w:b/>
                <w:bCs/>
              </w:rPr>
              <w:t>5</w:t>
            </w:r>
          </w:p>
        </w:tc>
      </w:tr>
      <w:tr w:rsidR="00592AF5" w:rsidRPr="00592AF5" w:rsidTr="00592AF5">
        <w:tc>
          <w:tcPr>
            <w:tcW w:w="614" w:type="dxa"/>
            <w:vMerge/>
            <w:shd w:val="clear" w:color="auto" w:fill="E0E0E0"/>
          </w:tcPr>
          <w:p w:rsidR="00592AF5" w:rsidRPr="00592AF5" w:rsidRDefault="00592AF5" w:rsidP="00592AF5">
            <w:pPr>
              <w:spacing w:after="0" w:line="240" w:lineRule="auto"/>
              <w:rPr>
                <w:rFonts w:ascii="Calibri" w:eastAsia="Times New Roman" w:hAnsi="Calibri" w:cs="Calibri"/>
                <w:b/>
                <w:bCs/>
              </w:rPr>
            </w:pPr>
          </w:p>
        </w:tc>
        <w:tc>
          <w:tcPr>
            <w:tcW w:w="2848" w:type="dxa"/>
            <w:shd w:val="clear" w:color="auto" w:fill="auto"/>
          </w:tcPr>
          <w:p w:rsidR="00592AF5" w:rsidRPr="00592AF5" w:rsidRDefault="00592AF5" w:rsidP="00592AF5">
            <w:pPr>
              <w:spacing w:after="0" w:line="240" w:lineRule="auto"/>
              <w:jc w:val="center"/>
              <w:rPr>
                <w:rFonts w:ascii="Calibri" w:eastAsia="Times New Roman" w:hAnsi="Calibri" w:cs="Calibri"/>
                <w:b/>
                <w:bCs/>
              </w:rPr>
            </w:pPr>
            <w:r w:rsidRPr="00592AF5">
              <w:rPr>
                <w:rFonts w:ascii="Calibri" w:eastAsia="Times New Roman" w:hAnsi="Calibri" w:cs="Calibri"/>
                <w:b/>
                <w:bCs/>
              </w:rPr>
              <w:t>Minor Injury</w:t>
            </w:r>
          </w:p>
        </w:tc>
        <w:tc>
          <w:tcPr>
            <w:tcW w:w="1031" w:type="dxa"/>
            <w:shd w:val="clear" w:color="auto" w:fill="E0E0E0"/>
          </w:tcPr>
          <w:p w:rsidR="00592AF5" w:rsidRPr="00592AF5" w:rsidRDefault="00592AF5" w:rsidP="00592AF5">
            <w:pPr>
              <w:spacing w:after="0" w:line="240" w:lineRule="auto"/>
              <w:jc w:val="center"/>
              <w:rPr>
                <w:rFonts w:ascii="Calibri" w:eastAsia="Times New Roman" w:hAnsi="Calibri" w:cs="Calibri"/>
                <w:b/>
                <w:bCs/>
              </w:rPr>
            </w:pPr>
            <w:r w:rsidRPr="00592AF5">
              <w:rPr>
                <w:rFonts w:ascii="Calibri" w:eastAsia="Times New Roman" w:hAnsi="Calibri" w:cs="Calibri"/>
                <w:b/>
                <w:bCs/>
              </w:rPr>
              <w:t>1</w:t>
            </w:r>
          </w:p>
        </w:tc>
        <w:tc>
          <w:tcPr>
            <w:tcW w:w="1031" w:type="dxa"/>
            <w:shd w:val="clear" w:color="auto" w:fill="00FF00"/>
          </w:tcPr>
          <w:p w:rsidR="00592AF5" w:rsidRPr="00592AF5" w:rsidRDefault="00592AF5" w:rsidP="00592AF5">
            <w:pPr>
              <w:spacing w:after="0" w:line="240" w:lineRule="auto"/>
              <w:jc w:val="center"/>
              <w:rPr>
                <w:rFonts w:ascii="Calibri" w:eastAsia="Times New Roman" w:hAnsi="Calibri" w:cs="Calibri"/>
                <w:b/>
                <w:bCs/>
              </w:rPr>
            </w:pPr>
            <w:r w:rsidRPr="00592AF5">
              <w:rPr>
                <w:rFonts w:ascii="Calibri" w:eastAsia="Times New Roman" w:hAnsi="Calibri" w:cs="Calibri"/>
                <w:b/>
                <w:bCs/>
              </w:rPr>
              <w:t>1</w:t>
            </w:r>
          </w:p>
        </w:tc>
        <w:tc>
          <w:tcPr>
            <w:tcW w:w="1031" w:type="dxa"/>
            <w:shd w:val="clear" w:color="auto" w:fill="00FF00"/>
          </w:tcPr>
          <w:p w:rsidR="00592AF5" w:rsidRPr="00592AF5" w:rsidRDefault="00592AF5" w:rsidP="00592AF5">
            <w:pPr>
              <w:spacing w:after="0" w:line="240" w:lineRule="auto"/>
              <w:jc w:val="center"/>
              <w:rPr>
                <w:rFonts w:ascii="Calibri" w:eastAsia="Times New Roman" w:hAnsi="Calibri" w:cs="Calibri"/>
                <w:b/>
                <w:bCs/>
              </w:rPr>
            </w:pPr>
            <w:r w:rsidRPr="00592AF5">
              <w:rPr>
                <w:rFonts w:ascii="Calibri" w:eastAsia="Times New Roman" w:hAnsi="Calibri" w:cs="Calibri"/>
                <w:b/>
                <w:bCs/>
              </w:rPr>
              <w:t>2</w:t>
            </w:r>
          </w:p>
        </w:tc>
        <w:tc>
          <w:tcPr>
            <w:tcW w:w="1031" w:type="dxa"/>
            <w:tcBorders>
              <w:bottom w:val="single" w:sz="4" w:space="0" w:color="auto"/>
            </w:tcBorders>
            <w:shd w:val="clear" w:color="auto" w:fill="00FF00"/>
          </w:tcPr>
          <w:p w:rsidR="00592AF5" w:rsidRPr="00592AF5" w:rsidRDefault="00592AF5" w:rsidP="00592AF5">
            <w:pPr>
              <w:spacing w:after="0" w:line="240" w:lineRule="auto"/>
              <w:jc w:val="center"/>
              <w:rPr>
                <w:rFonts w:ascii="Calibri" w:eastAsia="Times New Roman" w:hAnsi="Calibri" w:cs="Calibri"/>
                <w:b/>
                <w:bCs/>
              </w:rPr>
            </w:pPr>
            <w:r w:rsidRPr="00592AF5">
              <w:rPr>
                <w:rFonts w:ascii="Calibri" w:eastAsia="Times New Roman" w:hAnsi="Calibri" w:cs="Calibri"/>
                <w:b/>
                <w:bCs/>
              </w:rPr>
              <w:t>3</w:t>
            </w:r>
          </w:p>
        </w:tc>
        <w:tc>
          <w:tcPr>
            <w:tcW w:w="1031" w:type="dxa"/>
            <w:tcBorders>
              <w:bottom w:val="single" w:sz="4" w:space="0" w:color="auto"/>
            </w:tcBorders>
            <w:shd w:val="clear" w:color="auto" w:fill="00FF00"/>
          </w:tcPr>
          <w:p w:rsidR="00592AF5" w:rsidRPr="00592AF5" w:rsidRDefault="00592AF5" w:rsidP="00592AF5">
            <w:pPr>
              <w:spacing w:after="0" w:line="240" w:lineRule="auto"/>
              <w:jc w:val="center"/>
              <w:rPr>
                <w:rFonts w:ascii="Calibri" w:eastAsia="Times New Roman" w:hAnsi="Calibri" w:cs="Calibri"/>
                <w:b/>
                <w:bCs/>
              </w:rPr>
            </w:pPr>
            <w:r w:rsidRPr="00592AF5">
              <w:rPr>
                <w:rFonts w:ascii="Calibri" w:eastAsia="Times New Roman" w:hAnsi="Calibri" w:cs="Calibri"/>
                <w:b/>
                <w:bCs/>
              </w:rPr>
              <w:t>4</w:t>
            </w:r>
          </w:p>
          <w:p w:rsidR="00592AF5" w:rsidRPr="00592AF5" w:rsidRDefault="00592AF5" w:rsidP="00592AF5">
            <w:pPr>
              <w:spacing w:after="0" w:line="240" w:lineRule="auto"/>
              <w:jc w:val="center"/>
              <w:rPr>
                <w:rFonts w:ascii="Calibri" w:eastAsia="Times New Roman" w:hAnsi="Calibri" w:cs="Calibri"/>
                <w:b/>
                <w:bCs/>
              </w:rPr>
            </w:pPr>
          </w:p>
        </w:tc>
        <w:tc>
          <w:tcPr>
            <w:tcW w:w="1031" w:type="dxa"/>
            <w:tcBorders>
              <w:bottom w:val="single" w:sz="4" w:space="0" w:color="auto"/>
            </w:tcBorders>
            <w:shd w:val="clear" w:color="auto" w:fill="00FF00"/>
          </w:tcPr>
          <w:p w:rsidR="00592AF5" w:rsidRPr="00592AF5" w:rsidRDefault="00592AF5" w:rsidP="00592AF5">
            <w:pPr>
              <w:spacing w:after="0" w:line="240" w:lineRule="auto"/>
              <w:jc w:val="center"/>
              <w:rPr>
                <w:rFonts w:ascii="Calibri" w:eastAsia="Times New Roman" w:hAnsi="Calibri" w:cs="Calibri"/>
                <w:b/>
                <w:bCs/>
              </w:rPr>
            </w:pPr>
            <w:r w:rsidRPr="00592AF5">
              <w:rPr>
                <w:rFonts w:ascii="Calibri" w:eastAsia="Times New Roman" w:hAnsi="Calibri" w:cs="Calibri"/>
                <w:b/>
                <w:bCs/>
              </w:rPr>
              <w:t>5</w:t>
            </w:r>
          </w:p>
        </w:tc>
      </w:tr>
      <w:tr w:rsidR="00592AF5" w:rsidRPr="00592AF5" w:rsidTr="00592AF5">
        <w:tc>
          <w:tcPr>
            <w:tcW w:w="614" w:type="dxa"/>
            <w:vMerge/>
            <w:shd w:val="clear" w:color="auto" w:fill="E0E0E0"/>
          </w:tcPr>
          <w:p w:rsidR="00592AF5" w:rsidRPr="00592AF5" w:rsidRDefault="00592AF5" w:rsidP="00592AF5">
            <w:pPr>
              <w:spacing w:after="0" w:line="240" w:lineRule="auto"/>
              <w:rPr>
                <w:rFonts w:ascii="Calibri" w:eastAsia="Times New Roman" w:hAnsi="Calibri" w:cs="Calibri"/>
                <w:b/>
                <w:bCs/>
              </w:rPr>
            </w:pPr>
          </w:p>
        </w:tc>
        <w:tc>
          <w:tcPr>
            <w:tcW w:w="2848" w:type="dxa"/>
            <w:shd w:val="clear" w:color="auto" w:fill="auto"/>
          </w:tcPr>
          <w:p w:rsidR="00592AF5" w:rsidRPr="00592AF5" w:rsidRDefault="00592AF5" w:rsidP="00592AF5">
            <w:pPr>
              <w:spacing w:after="0" w:line="240" w:lineRule="auto"/>
              <w:jc w:val="center"/>
              <w:rPr>
                <w:rFonts w:ascii="Calibri" w:eastAsia="Times New Roman" w:hAnsi="Calibri" w:cs="Calibri"/>
                <w:b/>
                <w:bCs/>
              </w:rPr>
            </w:pPr>
            <w:r w:rsidRPr="00592AF5">
              <w:rPr>
                <w:rFonts w:ascii="Calibri" w:eastAsia="Times New Roman" w:hAnsi="Calibri" w:cs="Calibri"/>
                <w:b/>
                <w:bCs/>
              </w:rPr>
              <w:t>First Aid Injury</w:t>
            </w:r>
          </w:p>
        </w:tc>
        <w:tc>
          <w:tcPr>
            <w:tcW w:w="1031" w:type="dxa"/>
            <w:shd w:val="clear" w:color="auto" w:fill="E0E0E0"/>
          </w:tcPr>
          <w:p w:rsidR="00592AF5" w:rsidRPr="00592AF5" w:rsidRDefault="00592AF5" w:rsidP="00592AF5">
            <w:pPr>
              <w:spacing w:after="0" w:line="240" w:lineRule="auto"/>
              <w:jc w:val="center"/>
              <w:rPr>
                <w:rFonts w:ascii="Calibri" w:eastAsia="Times New Roman" w:hAnsi="Calibri" w:cs="Calibri"/>
                <w:b/>
                <w:bCs/>
              </w:rPr>
            </w:pPr>
            <w:r w:rsidRPr="00592AF5">
              <w:rPr>
                <w:rFonts w:ascii="Calibri" w:eastAsia="Times New Roman" w:hAnsi="Calibri" w:cs="Calibri"/>
                <w:b/>
                <w:bCs/>
              </w:rPr>
              <w:t>2</w:t>
            </w:r>
          </w:p>
        </w:tc>
        <w:tc>
          <w:tcPr>
            <w:tcW w:w="1031" w:type="dxa"/>
            <w:shd w:val="clear" w:color="auto" w:fill="00FF00"/>
          </w:tcPr>
          <w:p w:rsidR="00592AF5" w:rsidRPr="00592AF5" w:rsidRDefault="00592AF5" w:rsidP="00592AF5">
            <w:pPr>
              <w:spacing w:after="0" w:line="240" w:lineRule="auto"/>
              <w:jc w:val="center"/>
              <w:rPr>
                <w:rFonts w:ascii="Calibri" w:eastAsia="Times New Roman" w:hAnsi="Calibri" w:cs="Calibri"/>
                <w:b/>
                <w:bCs/>
              </w:rPr>
            </w:pPr>
            <w:r w:rsidRPr="00592AF5">
              <w:rPr>
                <w:rFonts w:ascii="Calibri" w:eastAsia="Times New Roman" w:hAnsi="Calibri" w:cs="Calibri"/>
                <w:b/>
                <w:bCs/>
              </w:rPr>
              <w:t>2</w:t>
            </w:r>
          </w:p>
        </w:tc>
        <w:tc>
          <w:tcPr>
            <w:tcW w:w="1031" w:type="dxa"/>
            <w:shd w:val="clear" w:color="auto" w:fill="00FF00"/>
          </w:tcPr>
          <w:p w:rsidR="00592AF5" w:rsidRPr="00592AF5" w:rsidRDefault="00592AF5" w:rsidP="00592AF5">
            <w:pPr>
              <w:spacing w:after="0" w:line="240" w:lineRule="auto"/>
              <w:jc w:val="center"/>
              <w:rPr>
                <w:rFonts w:ascii="Calibri" w:eastAsia="Times New Roman" w:hAnsi="Calibri" w:cs="Calibri"/>
                <w:b/>
                <w:bCs/>
              </w:rPr>
            </w:pPr>
            <w:r w:rsidRPr="00592AF5">
              <w:rPr>
                <w:rFonts w:ascii="Calibri" w:eastAsia="Times New Roman" w:hAnsi="Calibri" w:cs="Calibri"/>
                <w:b/>
                <w:bCs/>
              </w:rPr>
              <w:t>4</w:t>
            </w:r>
          </w:p>
        </w:tc>
        <w:tc>
          <w:tcPr>
            <w:tcW w:w="1031" w:type="dxa"/>
            <w:tcBorders>
              <w:bottom w:val="single" w:sz="4" w:space="0" w:color="auto"/>
            </w:tcBorders>
            <w:shd w:val="clear" w:color="auto" w:fill="00FF00"/>
          </w:tcPr>
          <w:p w:rsidR="00592AF5" w:rsidRPr="00592AF5" w:rsidRDefault="00592AF5" w:rsidP="00592AF5">
            <w:pPr>
              <w:spacing w:after="0" w:line="240" w:lineRule="auto"/>
              <w:jc w:val="center"/>
              <w:rPr>
                <w:rFonts w:ascii="Calibri" w:eastAsia="Times New Roman" w:hAnsi="Calibri" w:cs="Calibri"/>
                <w:b/>
                <w:bCs/>
              </w:rPr>
            </w:pPr>
            <w:r w:rsidRPr="00592AF5">
              <w:rPr>
                <w:rFonts w:ascii="Calibri" w:eastAsia="Times New Roman" w:hAnsi="Calibri" w:cs="Calibri"/>
                <w:b/>
                <w:bCs/>
              </w:rPr>
              <w:t>6</w:t>
            </w:r>
          </w:p>
        </w:tc>
        <w:tc>
          <w:tcPr>
            <w:tcW w:w="1031" w:type="dxa"/>
            <w:tcBorders>
              <w:bottom w:val="single" w:sz="4" w:space="0" w:color="auto"/>
            </w:tcBorders>
            <w:shd w:val="clear" w:color="auto" w:fill="FF6600"/>
          </w:tcPr>
          <w:p w:rsidR="00592AF5" w:rsidRPr="00592AF5" w:rsidRDefault="00592AF5" w:rsidP="00592AF5">
            <w:pPr>
              <w:spacing w:after="0" w:line="240" w:lineRule="auto"/>
              <w:jc w:val="center"/>
              <w:rPr>
                <w:rFonts w:ascii="Calibri" w:eastAsia="Times New Roman" w:hAnsi="Calibri" w:cs="Calibri"/>
                <w:b/>
                <w:bCs/>
              </w:rPr>
            </w:pPr>
            <w:r w:rsidRPr="00592AF5">
              <w:rPr>
                <w:rFonts w:ascii="Calibri" w:eastAsia="Times New Roman" w:hAnsi="Calibri" w:cs="Calibri"/>
                <w:b/>
                <w:bCs/>
              </w:rPr>
              <w:t>8</w:t>
            </w:r>
          </w:p>
          <w:p w:rsidR="00592AF5" w:rsidRPr="00592AF5" w:rsidRDefault="00592AF5" w:rsidP="00592AF5">
            <w:pPr>
              <w:spacing w:after="0" w:line="240" w:lineRule="auto"/>
              <w:jc w:val="center"/>
              <w:rPr>
                <w:rFonts w:ascii="Calibri" w:eastAsia="Times New Roman" w:hAnsi="Calibri" w:cs="Calibri"/>
                <w:b/>
                <w:bCs/>
              </w:rPr>
            </w:pPr>
          </w:p>
        </w:tc>
        <w:tc>
          <w:tcPr>
            <w:tcW w:w="1031" w:type="dxa"/>
            <w:tcBorders>
              <w:bottom w:val="single" w:sz="4" w:space="0" w:color="auto"/>
            </w:tcBorders>
            <w:shd w:val="clear" w:color="auto" w:fill="FF6600"/>
          </w:tcPr>
          <w:p w:rsidR="00592AF5" w:rsidRPr="00592AF5" w:rsidRDefault="00592AF5" w:rsidP="00592AF5">
            <w:pPr>
              <w:spacing w:after="0" w:line="240" w:lineRule="auto"/>
              <w:jc w:val="center"/>
              <w:rPr>
                <w:rFonts w:ascii="Calibri" w:eastAsia="Times New Roman" w:hAnsi="Calibri" w:cs="Calibri"/>
                <w:b/>
                <w:bCs/>
              </w:rPr>
            </w:pPr>
            <w:r w:rsidRPr="00592AF5">
              <w:rPr>
                <w:rFonts w:ascii="Calibri" w:eastAsia="Times New Roman" w:hAnsi="Calibri" w:cs="Calibri"/>
                <w:b/>
                <w:bCs/>
              </w:rPr>
              <w:t>10</w:t>
            </w:r>
          </w:p>
        </w:tc>
      </w:tr>
      <w:tr w:rsidR="00592AF5" w:rsidRPr="00592AF5" w:rsidTr="00592AF5">
        <w:tc>
          <w:tcPr>
            <w:tcW w:w="614" w:type="dxa"/>
            <w:vMerge/>
            <w:shd w:val="clear" w:color="auto" w:fill="E0E0E0"/>
          </w:tcPr>
          <w:p w:rsidR="00592AF5" w:rsidRPr="00592AF5" w:rsidRDefault="00592AF5" w:rsidP="00592AF5">
            <w:pPr>
              <w:spacing w:after="0" w:line="240" w:lineRule="auto"/>
              <w:rPr>
                <w:rFonts w:ascii="Calibri" w:eastAsia="Times New Roman" w:hAnsi="Calibri" w:cs="Calibri"/>
                <w:b/>
                <w:bCs/>
              </w:rPr>
            </w:pPr>
          </w:p>
        </w:tc>
        <w:tc>
          <w:tcPr>
            <w:tcW w:w="2848" w:type="dxa"/>
            <w:shd w:val="clear" w:color="auto" w:fill="auto"/>
          </w:tcPr>
          <w:p w:rsidR="00592AF5" w:rsidRPr="00592AF5" w:rsidRDefault="00592AF5" w:rsidP="00592AF5">
            <w:pPr>
              <w:spacing w:after="0" w:line="240" w:lineRule="auto"/>
              <w:jc w:val="center"/>
              <w:rPr>
                <w:rFonts w:ascii="Calibri" w:eastAsia="Times New Roman" w:hAnsi="Calibri" w:cs="Calibri"/>
                <w:b/>
                <w:bCs/>
              </w:rPr>
            </w:pPr>
            <w:r w:rsidRPr="00592AF5">
              <w:rPr>
                <w:rFonts w:ascii="Calibri" w:eastAsia="Times New Roman" w:hAnsi="Calibri" w:cs="Calibri"/>
                <w:b/>
                <w:bCs/>
              </w:rPr>
              <w:t>Reportable Injury</w:t>
            </w:r>
          </w:p>
          <w:p w:rsidR="00592AF5" w:rsidRPr="00592AF5" w:rsidRDefault="00592AF5" w:rsidP="00592AF5">
            <w:pPr>
              <w:spacing w:after="0" w:line="240" w:lineRule="auto"/>
              <w:jc w:val="center"/>
              <w:rPr>
                <w:rFonts w:ascii="Calibri" w:eastAsia="Times New Roman" w:hAnsi="Calibri" w:cs="Calibri"/>
                <w:b/>
                <w:bCs/>
              </w:rPr>
            </w:pPr>
            <w:r w:rsidRPr="00592AF5">
              <w:rPr>
                <w:rFonts w:ascii="Calibri" w:eastAsia="Times New Roman" w:hAnsi="Calibri" w:cs="Calibri"/>
                <w:b/>
                <w:bCs/>
              </w:rPr>
              <w:t>(7 Day)</w:t>
            </w:r>
          </w:p>
        </w:tc>
        <w:tc>
          <w:tcPr>
            <w:tcW w:w="1031" w:type="dxa"/>
            <w:shd w:val="clear" w:color="auto" w:fill="E0E0E0"/>
          </w:tcPr>
          <w:p w:rsidR="00592AF5" w:rsidRPr="00592AF5" w:rsidRDefault="00592AF5" w:rsidP="00592AF5">
            <w:pPr>
              <w:spacing w:after="0" w:line="240" w:lineRule="auto"/>
              <w:jc w:val="center"/>
              <w:rPr>
                <w:rFonts w:ascii="Calibri" w:eastAsia="Times New Roman" w:hAnsi="Calibri" w:cs="Calibri"/>
                <w:b/>
                <w:bCs/>
              </w:rPr>
            </w:pPr>
            <w:r w:rsidRPr="00592AF5">
              <w:rPr>
                <w:rFonts w:ascii="Calibri" w:eastAsia="Times New Roman" w:hAnsi="Calibri" w:cs="Calibri"/>
                <w:b/>
                <w:bCs/>
              </w:rPr>
              <w:t>3</w:t>
            </w:r>
          </w:p>
        </w:tc>
        <w:tc>
          <w:tcPr>
            <w:tcW w:w="1031" w:type="dxa"/>
            <w:tcBorders>
              <w:bottom w:val="single" w:sz="4" w:space="0" w:color="auto"/>
            </w:tcBorders>
            <w:shd w:val="clear" w:color="auto" w:fill="00FF00"/>
          </w:tcPr>
          <w:p w:rsidR="00592AF5" w:rsidRPr="00592AF5" w:rsidRDefault="00592AF5" w:rsidP="00592AF5">
            <w:pPr>
              <w:spacing w:after="0" w:line="240" w:lineRule="auto"/>
              <w:jc w:val="center"/>
              <w:rPr>
                <w:rFonts w:ascii="Calibri" w:eastAsia="Times New Roman" w:hAnsi="Calibri" w:cs="Calibri"/>
                <w:b/>
                <w:bCs/>
              </w:rPr>
            </w:pPr>
            <w:r w:rsidRPr="00592AF5">
              <w:rPr>
                <w:rFonts w:ascii="Calibri" w:eastAsia="Times New Roman" w:hAnsi="Calibri" w:cs="Calibri"/>
                <w:b/>
                <w:bCs/>
              </w:rPr>
              <w:t>3</w:t>
            </w:r>
          </w:p>
        </w:tc>
        <w:tc>
          <w:tcPr>
            <w:tcW w:w="1031" w:type="dxa"/>
            <w:tcBorders>
              <w:bottom w:val="single" w:sz="4" w:space="0" w:color="auto"/>
            </w:tcBorders>
            <w:shd w:val="clear" w:color="auto" w:fill="00FF00"/>
          </w:tcPr>
          <w:p w:rsidR="00592AF5" w:rsidRPr="00592AF5" w:rsidRDefault="00592AF5" w:rsidP="00592AF5">
            <w:pPr>
              <w:spacing w:after="0" w:line="240" w:lineRule="auto"/>
              <w:jc w:val="center"/>
              <w:rPr>
                <w:rFonts w:ascii="Calibri" w:eastAsia="Times New Roman" w:hAnsi="Calibri" w:cs="Calibri"/>
                <w:b/>
                <w:bCs/>
              </w:rPr>
            </w:pPr>
            <w:r w:rsidRPr="00592AF5">
              <w:rPr>
                <w:rFonts w:ascii="Calibri" w:eastAsia="Times New Roman" w:hAnsi="Calibri" w:cs="Calibri"/>
                <w:b/>
                <w:bCs/>
              </w:rPr>
              <w:t>6</w:t>
            </w:r>
          </w:p>
        </w:tc>
        <w:tc>
          <w:tcPr>
            <w:tcW w:w="1031" w:type="dxa"/>
            <w:tcBorders>
              <w:bottom w:val="single" w:sz="4" w:space="0" w:color="auto"/>
            </w:tcBorders>
            <w:shd w:val="clear" w:color="auto" w:fill="FF6600"/>
          </w:tcPr>
          <w:p w:rsidR="00592AF5" w:rsidRPr="00592AF5" w:rsidRDefault="00592AF5" w:rsidP="00592AF5">
            <w:pPr>
              <w:spacing w:after="0" w:line="240" w:lineRule="auto"/>
              <w:jc w:val="center"/>
              <w:rPr>
                <w:rFonts w:ascii="Calibri" w:eastAsia="Times New Roman" w:hAnsi="Calibri" w:cs="Calibri"/>
                <w:b/>
                <w:bCs/>
              </w:rPr>
            </w:pPr>
            <w:r w:rsidRPr="00592AF5">
              <w:rPr>
                <w:rFonts w:ascii="Calibri" w:eastAsia="Times New Roman" w:hAnsi="Calibri" w:cs="Calibri"/>
                <w:b/>
                <w:bCs/>
              </w:rPr>
              <w:t>9</w:t>
            </w:r>
          </w:p>
        </w:tc>
        <w:tc>
          <w:tcPr>
            <w:tcW w:w="1031" w:type="dxa"/>
            <w:tcBorders>
              <w:bottom w:val="single" w:sz="4" w:space="0" w:color="auto"/>
            </w:tcBorders>
            <w:shd w:val="clear" w:color="auto" w:fill="FF6600"/>
          </w:tcPr>
          <w:p w:rsidR="00592AF5" w:rsidRPr="00592AF5" w:rsidRDefault="00592AF5" w:rsidP="00592AF5">
            <w:pPr>
              <w:spacing w:after="0" w:line="240" w:lineRule="auto"/>
              <w:jc w:val="center"/>
              <w:rPr>
                <w:rFonts w:ascii="Calibri" w:eastAsia="Times New Roman" w:hAnsi="Calibri" w:cs="Calibri"/>
                <w:b/>
                <w:bCs/>
              </w:rPr>
            </w:pPr>
            <w:r w:rsidRPr="00592AF5">
              <w:rPr>
                <w:rFonts w:ascii="Calibri" w:eastAsia="Times New Roman" w:hAnsi="Calibri" w:cs="Calibri"/>
                <w:b/>
                <w:bCs/>
              </w:rPr>
              <w:t>12</w:t>
            </w:r>
          </w:p>
          <w:p w:rsidR="00592AF5" w:rsidRPr="00592AF5" w:rsidRDefault="00592AF5" w:rsidP="00592AF5">
            <w:pPr>
              <w:spacing w:after="0" w:line="240" w:lineRule="auto"/>
              <w:jc w:val="center"/>
              <w:rPr>
                <w:rFonts w:ascii="Calibri" w:eastAsia="Times New Roman" w:hAnsi="Calibri" w:cs="Calibri"/>
                <w:b/>
                <w:bCs/>
              </w:rPr>
            </w:pPr>
          </w:p>
        </w:tc>
        <w:tc>
          <w:tcPr>
            <w:tcW w:w="1031" w:type="dxa"/>
            <w:tcBorders>
              <w:bottom w:val="single" w:sz="4" w:space="0" w:color="auto"/>
            </w:tcBorders>
            <w:shd w:val="clear" w:color="auto" w:fill="FF0000"/>
          </w:tcPr>
          <w:p w:rsidR="00592AF5" w:rsidRPr="00592AF5" w:rsidRDefault="00592AF5" w:rsidP="00592AF5">
            <w:pPr>
              <w:spacing w:after="0" w:line="240" w:lineRule="auto"/>
              <w:jc w:val="center"/>
              <w:rPr>
                <w:rFonts w:ascii="Calibri" w:eastAsia="Times New Roman" w:hAnsi="Calibri" w:cs="Calibri"/>
                <w:b/>
                <w:bCs/>
              </w:rPr>
            </w:pPr>
            <w:r w:rsidRPr="00592AF5">
              <w:rPr>
                <w:rFonts w:ascii="Calibri" w:eastAsia="Times New Roman" w:hAnsi="Calibri" w:cs="Calibri"/>
                <w:b/>
                <w:bCs/>
              </w:rPr>
              <w:t>15</w:t>
            </w:r>
          </w:p>
        </w:tc>
      </w:tr>
      <w:tr w:rsidR="00592AF5" w:rsidRPr="00592AF5" w:rsidTr="00592AF5">
        <w:tc>
          <w:tcPr>
            <w:tcW w:w="614" w:type="dxa"/>
            <w:vMerge/>
            <w:shd w:val="clear" w:color="auto" w:fill="E0E0E0"/>
          </w:tcPr>
          <w:p w:rsidR="00592AF5" w:rsidRPr="00592AF5" w:rsidRDefault="00592AF5" w:rsidP="00592AF5">
            <w:pPr>
              <w:spacing w:after="0" w:line="240" w:lineRule="auto"/>
              <w:rPr>
                <w:rFonts w:ascii="Calibri" w:eastAsia="Times New Roman" w:hAnsi="Calibri" w:cs="Calibri"/>
                <w:b/>
                <w:bCs/>
              </w:rPr>
            </w:pPr>
          </w:p>
        </w:tc>
        <w:tc>
          <w:tcPr>
            <w:tcW w:w="2848" w:type="dxa"/>
            <w:shd w:val="clear" w:color="auto" w:fill="auto"/>
          </w:tcPr>
          <w:p w:rsidR="00592AF5" w:rsidRPr="00592AF5" w:rsidRDefault="00592AF5" w:rsidP="00592AF5">
            <w:pPr>
              <w:spacing w:after="0" w:line="240" w:lineRule="auto"/>
              <w:jc w:val="center"/>
              <w:rPr>
                <w:rFonts w:ascii="Calibri" w:eastAsia="Times New Roman" w:hAnsi="Calibri" w:cs="Calibri"/>
                <w:b/>
                <w:bCs/>
              </w:rPr>
            </w:pPr>
            <w:r w:rsidRPr="00592AF5">
              <w:rPr>
                <w:rFonts w:ascii="Calibri" w:eastAsia="Times New Roman" w:hAnsi="Calibri" w:cs="Calibri"/>
                <w:b/>
                <w:bCs/>
              </w:rPr>
              <w:t>Major Injury</w:t>
            </w:r>
          </w:p>
        </w:tc>
        <w:tc>
          <w:tcPr>
            <w:tcW w:w="1031" w:type="dxa"/>
            <w:shd w:val="clear" w:color="auto" w:fill="E0E0E0"/>
          </w:tcPr>
          <w:p w:rsidR="00592AF5" w:rsidRPr="00592AF5" w:rsidRDefault="00592AF5" w:rsidP="00592AF5">
            <w:pPr>
              <w:spacing w:after="0" w:line="240" w:lineRule="auto"/>
              <w:jc w:val="center"/>
              <w:rPr>
                <w:rFonts w:ascii="Calibri" w:eastAsia="Times New Roman" w:hAnsi="Calibri" w:cs="Calibri"/>
                <w:b/>
                <w:bCs/>
              </w:rPr>
            </w:pPr>
            <w:r w:rsidRPr="00592AF5">
              <w:rPr>
                <w:rFonts w:ascii="Calibri" w:eastAsia="Times New Roman" w:hAnsi="Calibri" w:cs="Calibri"/>
                <w:b/>
                <w:bCs/>
              </w:rPr>
              <w:t>4</w:t>
            </w:r>
          </w:p>
        </w:tc>
        <w:tc>
          <w:tcPr>
            <w:tcW w:w="1031" w:type="dxa"/>
            <w:shd w:val="clear" w:color="auto" w:fill="00FF00"/>
          </w:tcPr>
          <w:p w:rsidR="00592AF5" w:rsidRPr="00592AF5" w:rsidRDefault="00592AF5" w:rsidP="00592AF5">
            <w:pPr>
              <w:spacing w:after="0" w:line="240" w:lineRule="auto"/>
              <w:jc w:val="center"/>
              <w:rPr>
                <w:rFonts w:ascii="Calibri" w:eastAsia="Times New Roman" w:hAnsi="Calibri" w:cs="Calibri"/>
                <w:b/>
                <w:bCs/>
              </w:rPr>
            </w:pPr>
            <w:r w:rsidRPr="00592AF5">
              <w:rPr>
                <w:rFonts w:ascii="Calibri" w:eastAsia="Times New Roman" w:hAnsi="Calibri" w:cs="Calibri"/>
                <w:b/>
                <w:bCs/>
              </w:rPr>
              <w:t>4</w:t>
            </w:r>
          </w:p>
        </w:tc>
        <w:tc>
          <w:tcPr>
            <w:tcW w:w="1031" w:type="dxa"/>
            <w:shd w:val="clear" w:color="auto" w:fill="FF6600"/>
          </w:tcPr>
          <w:p w:rsidR="00592AF5" w:rsidRPr="00592AF5" w:rsidRDefault="00592AF5" w:rsidP="00592AF5">
            <w:pPr>
              <w:spacing w:after="0" w:line="240" w:lineRule="auto"/>
              <w:jc w:val="center"/>
              <w:rPr>
                <w:rFonts w:ascii="Calibri" w:eastAsia="Times New Roman" w:hAnsi="Calibri" w:cs="Calibri"/>
                <w:b/>
                <w:bCs/>
              </w:rPr>
            </w:pPr>
            <w:r w:rsidRPr="00592AF5">
              <w:rPr>
                <w:rFonts w:ascii="Calibri" w:eastAsia="Times New Roman" w:hAnsi="Calibri" w:cs="Calibri"/>
                <w:b/>
                <w:bCs/>
              </w:rPr>
              <w:t>8</w:t>
            </w:r>
          </w:p>
        </w:tc>
        <w:tc>
          <w:tcPr>
            <w:tcW w:w="1031" w:type="dxa"/>
            <w:tcBorders>
              <w:bottom w:val="single" w:sz="4" w:space="0" w:color="auto"/>
            </w:tcBorders>
            <w:shd w:val="clear" w:color="auto" w:fill="FF6600"/>
          </w:tcPr>
          <w:p w:rsidR="00592AF5" w:rsidRPr="00592AF5" w:rsidRDefault="00592AF5" w:rsidP="00592AF5">
            <w:pPr>
              <w:spacing w:after="0" w:line="240" w:lineRule="auto"/>
              <w:jc w:val="center"/>
              <w:rPr>
                <w:rFonts w:ascii="Calibri" w:eastAsia="Times New Roman" w:hAnsi="Calibri" w:cs="Calibri"/>
                <w:b/>
                <w:bCs/>
              </w:rPr>
            </w:pPr>
            <w:r w:rsidRPr="00592AF5">
              <w:rPr>
                <w:rFonts w:ascii="Calibri" w:eastAsia="Times New Roman" w:hAnsi="Calibri" w:cs="Calibri"/>
                <w:b/>
                <w:bCs/>
              </w:rPr>
              <w:t>12</w:t>
            </w:r>
          </w:p>
        </w:tc>
        <w:tc>
          <w:tcPr>
            <w:tcW w:w="1031" w:type="dxa"/>
            <w:shd w:val="clear" w:color="auto" w:fill="FF0000"/>
          </w:tcPr>
          <w:p w:rsidR="00592AF5" w:rsidRPr="00592AF5" w:rsidRDefault="00592AF5" w:rsidP="00592AF5">
            <w:pPr>
              <w:spacing w:after="0" w:line="240" w:lineRule="auto"/>
              <w:jc w:val="center"/>
              <w:rPr>
                <w:rFonts w:ascii="Calibri" w:eastAsia="Times New Roman" w:hAnsi="Calibri" w:cs="Calibri"/>
                <w:b/>
                <w:bCs/>
              </w:rPr>
            </w:pPr>
            <w:r w:rsidRPr="00592AF5">
              <w:rPr>
                <w:rFonts w:ascii="Calibri" w:eastAsia="Times New Roman" w:hAnsi="Calibri" w:cs="Calibri"/>
                <w:b/>
                <w:bCs/>
              </w:rPr>
              <w:t>16</w:t>
            </w:r>
          </w:p>
          <w:p w:rsidR="00592AF5" w:rsidRPr="00592AF5" w:rsidRDefault="00592AF5" w:rsidP="00592AF5">
            <w:pPr>
              <w:spacing w:after="0" w:line="240" w:lineRule="auto"/>
              <w:jc w:val="center"/>
              <w:rPr>
                <w:rFonts w:ascii="Calibri" w:eastAsia="Times New Roman" w:hAnsi="Calibri" w:cs="Calibri"/>
                <w:b/>
                <w:bCs/>
              </w:rPr>
            </w:pPr>
          </w:p>
        </w:tc>
        <w:tc>
          <w:tcPr>
            <w:tcW w:w="1031" w:type="dxa"/>
            <w:shd w:val="clear" w:color="auto" w:fill="FF0000"/>
          </w:tcPr>
          <w:p w:rsidR="00592AF5" w:rsidRPr="00592AF5" w:rsidRDefault="00592AF5" w:rsidP="00592AF5">
            <w:pPr>
              <w:spacing w:after="0" w:line="240" w:lineRule="auto"/>
              <w:jc w:val="center"/>
              <w:rPr>
                <w:rFonts w:ascii="Calibri" w:eastAsia="Times New Roman" w:hAnsi="Calibri" w:cs="Calibri"/>
                <w:b/>
                <w:bCs/>
              </w:rPr>
            </w:pPr>
            <w:r w:rsidRPr="00592AF5">
              <w:rPr>
                <w:rFonts w:ascii="Calibri" w:eastAsia="Times New Roman" w:hAnsi="Calibri" w:cs="Calibri"/>
                <w:b/>
                <w:bCs/>
              </w:rPr>
              <w:t>20</w:t>
            </w:r>
          </w:p>
        </w:tc>
      </w:tr>
      <w:tr w:rsidR="00592AF5" w:rsidRPr="00592AF5" w:rsidTr="00592AF5">
        <w:tc>
          <w:tcPr>
            <w:tcW w:w="614" w:type="dxa"/>
            <w:vMerge/>
            <w:shd w:val="clear" w:color="auto" w:fill="E0E0E0"/>
          </w:tcPr>
          <w:p w:rsidR="00592AF5" w:rsidRPr="00592AF5" w:rsidRDefault="00592AF5" w:rsidP="00592AF5">
            <w:pPr>
              <w:spacing w:after="0" w:line="240" w:lineRule="auto"/>
              <w:rPr>
                <w:rFonts w:ascii="Calibri" w:eastAsia="Times New Roman" w:hAnsi="Calibri" w:cs="Calibri"/>
                <w:b/>
                <w:bCs/>
              </w:rPr>
            </w:pPr>
          </w:p>
        </w:tc>
        <w:tc>
          <w:tcPr>
            <w:tcW w:w="2848" w:type="dxa"/>
            <w:shd w:val="clear" w:color="auto" w:fill="auto"/>
          </w:tcPr>
          <w:p w:rsidR="00592AF5" w:rsidRPr="00592AF5" w:rsidRDefault="00592AF5" w:rsidP="00592AF5">
            <w:pPr>
              <w:spacing w:after="0" w:line="240" w:lineRule="auto"/>
              <w:jc w:val="center"/>
              <w:rPr>
                <w:rFonts w:ascii="Calibri" w:eastAsia="Times New Roman" w:hAnsi="Calibri" w:cs="Calibri"/>
                <w:b/>
                <w:bCs/>
              </w:rPr>
            </w:pPr>
            <w:r w:rsidRPr="00592AF5">
              <w:rPr>
                <w:rFonts w:ascii="Calibri" w:eastAsia="Times New Roman" w:hAnsi="Calibri" w:cs="Calibri"/>
                <w:b/>
                <w:bCs/>
              </w:rPr>
              <w:t>Fatality/Disability</w:t>
            </w:r>
          </w:p>
        </w:tc>
        <w:tc>
          <w:tcPr>
            <w:tcW w:w="1031" w:type="dxa"/>
            <w:shd w:val="clear" w:color="auto" w:fill="E0E0E0"/>
          </w:tcPr>
          <w:p w:rsidR="00592AF5" w:rsidRPr="00592AF5" w:rsidRDefault="00592AF5" w:rsidP="00592AF5">
            <w:pPr>
              <w:spacing w:after="0" w:line="240" w:lineRule="auto"/>
              <w:jc w:val="center"/>
              <w:rPr>
                <w:rFonts w:ascii="Calibri" w:eastAsia="Times New Roman" w:hAnsi="Calibri" w:cs="Calibri"/>
                <w:b/>
                <w:bCs/>
              </w:rPr>
            </w:pPr>
            <w:r w:rsidRPr="00592AF5">
              <w:rPr>
                <w:rFonts w:ascii="Calibri" w:eastAsia="Times New Roman" w:hAnsi="Calibri" w:cs="Calibri"/>
                <w:b/>
                <w:bCs/>
              </w:rPr>
              <w:t>5</w:t>
            </w:r>
          </w:p>
        </w:tc>
        <w:tc>
          <w:tcPr>
            <w:tcW w:w="1031" w:type="dxa"/>
            <w:shd w:val="clear" w:color="auto" w:fill="00FF00"/>
          </w:tcPr>
          <w:p w:rsidR="00592AF5" w:rsidRPr="00592AF5" w:rsidRDefault="00592AF5" w:rsidP="00592AF5">
            <w:pPr>
              <w:spacing w:after="0" w:line="240" w:lineRule="auto"/>
              <w:jc w:val="center"/>
              <w:rPr>
                <w:rFonts w:ascii="Calibri" w:eastAsia="Times New Roman" w:hAnsi="Calibri" w:cs="Calibri"/>
                <w:b/>
                <w:bCs/>
              </w:rPr>
            </w:pPr>
            <w:r w:rsidRPr="00592AF5">
              <w:rPr>
                <w:rFonts w:ascii="Calibri" w:eastAsia="Times New Roman" w:hAnsi="Calibri" w:cs="Calibri"/>
                <w:b/>
                <w:bCs/>
              </w:rPr>
              <w:t>5</w:t>
            </w:r>
          </w:p>
        </w:tc>
        <w:tc>
          <w:tcPr>
            <w:tcW w:w="1031" w:type="dxa"/>
            <w:shd w:val="clear" w:color="auto" w:fill="FF6600"/>
          </w:tcPr>
          <w:p w:rsidR="00592AF5" w:rsidRPr="00592AF5" w:rsidRDefault="00592AF5" w:rsidP="00592AF5">
            <w:pPr>
              <w:spacing w:after="0" w:line="240" w:lineRule="auto"/>
              <w:jc w:val="center"/>
              <w:rPr>
                <w:rFonts w:ascii="Calibri" w:eastAsia="Times New Roman" w:hAnsi="Calibri" w:cs="Calibri"/>
                <w:b/>
                <w:bCs/>
              </w:rPr>
            </w:pPr>
            <w:r w:rsidRPr="00592AF5">
              <w:rPr>
                <w:rFonts w:ascii="Calibri" w:eastAsia="Times New Roman" w:hAnsi="Calibri" w:cs="Calibri"/>
                <w:b/>
                <w:bCs/>
              </w:rPr>
              <w:t>10</w:t>
            </w:r>
          </w:p>
        </w:tc>
        <w:tc>
          <w:tcPr>
            <w:tcW w:w="1031" w:type="dxa"/>
            <w:shd w:val="clear" w:color="auto" w:fill="FF0000"/>
          </w:tcPr>
          <w:p w:rsidR="00592AF5" w:rsidRPr="00592AF5" w:rsidRDefault="00592AF5" w:rsidP="00592AF5">
            <w:pPr>
              <w:spacing w:after="0" w:line="240" w:lineRule="auto"/>
              <w:jc w:val="center"/>
              <w:rPr>
                <w:rFonts w:ascii="Calibri" w:eastAsia="Times New Roman" w:hAnsi="Calibri" w:cs="Calibri"/>
                <w:b/>
                <w:bCs/>
              </w:rPr>
            </w:pPr>
            <w:r w:rsidRPr="00592AF5">
              <w:rPr>
                <w:rFonts w:ascii="Calibri" w:eastAsia="Times New Roman" w:hAnsi="Calibri" w:cs="Calibri"/>
                <w:b/>
                <w:bCs/>
              </w:rPr>
              <w:t>15</w:t>
            </w:r>
          </w:p>
        </w:tc>
        <w:tc>
          <w:tcPr>
            <w:tcW w:w="1031" w:type="dxa"/>
            <w:shd w:val="clear" w:color="auto" w:fill="FF0000"/>
          </w:tcPr>
          <w:p w:rsidR="00592AF5" w:rsidRPr="00592AF5" w:rsidRDefault="00592AF5" w:rsidP="00592AF5">
            <w:pPr>
              <w:spacing w:after="0" w:line="240" w:lineRule="auto"/>
              <w:jc w:val="center"/>
              <w:rPr>
                <w:rFonts w:ascii="Calibri" w:eastAsia="Times New Roman" w:hAnsi="Calibri" w:cs="Calibri"/>
                <w:b/>
                <w:bCs/>
              </w:rPr>
            </w:pPr>
            <w:r w:rsidRPr="00592AF5">
              <w:rPr>
                <w:rFonts w:ascii="Calibri" w:eastAsia="Times New Roman" w:hAnsi="Calibri" w:cs="Calibri"/>
                <w:b/>
                <w:bCs/>
              </w:rPr>
              <w:t>20</w:t>
            </w:r>
          </w:p>
          <w:p w:rsidR="00592AF5" w:rsidRPr="00592AF5" w:rsidRDefault="00592AF5" w:rsidP="00592AF5">
            <w:pPr>
              <w:spacing w:after="0" w:line="240" w:lineRule="auto"/>
              <w:jc w:val="center"/>
              <w:rPr>
                <w:rFonts w:ascii="Calibri" w:eastAsia="Times New Roman" w:hAnsi="Calibri" w:cs="Calibri"/>
                <w:b/>
                <w:bCs/>
              </w:rPr>
            </w:pPr>
          </w:p>
        </w:tc>
        <w:tc>
          <w:tcPr>
            <w:tcW w:w="1031" w:type="dxa"/>
            <w:shd w:val="clear" w:color="auto" w:fill="FF0000"/>
          </w:tcPr>
          <w:p w:rsidR="00592AF5" w:rsidRPr="00592AF5" w:rsidRDefault="00592AF5" w:rsidP="00592AF5">
            <w:pPr>
              <w:spacing w:after="0" w:line="240" w:lineRule="auto"/>
              <w:jc w:val="center"/>
              <w:rPr>
                <w:rFonts w:ascii="Calibri" w:eastAsia="Times New Roman" w:hAnsi="Calibri" w:cs="Calibri"/>
                <w:b/>
                <w:bCs/>
              </w:rPr>
            </w:pPr>
            <w:r w:rsidRPr="00592AF5">
              <w:rPr>
                <w:rFonts w:ascii="Calibri" w:eastAsia="Times New Roman" w:hAnsi="Calibri" w:cs="Calibri"/>
                <w:b/>
                <w:bCs/>
              </w:rPr>
              <w:t>25</w:t>
            </w:r>
          </w:p>
        </w:tc>
      </w:tr>
    </w:tbl>
    <w:p w:rsidR="00592AF5" w:rsidRPr="00592AF5" w:rsidRDefault="00592AF5" w:rsidP="00592AF5">
      <w:pPr>
        <w:spacing w:after="0" w:line="240" w:lineRule="auto"/>
        <w:rPr>
          <w:rFonts w:ascii="Calibri" w:eastAsia="Times New Roman" w:hAnsi="Calibri" w:cs="Calibri"/>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0"/>
        <w:gridCol w:w="750"/>
        <w:gridCol w:w="1604"/>
        <w:gridCol w:w="10834"/>
      </w:tblGrid>
      <w:tr w:rsidR="00592AF5" w:rsidRPr="00592AF5" w:rsidTr="00592AF5">
        <w:tc>
          <w:tcPr>
            <w:tcW w:w="774" w:type="dxa"/>
            <w:tcBorders>
              <w:bottom w:val="single" w:sz="4" w:space="0" w:color="auto"/>
            </w:tcBorders>
            <w:shd w:val="clear" w:color="auto" w:fill="00FF00"/>
            <w:vAlign w:val="center"/>
          </w:tcPr>
          <w:p w:rsidR="00592AF5" w:rsidRPr="00592AF5" w:rsidRDefault="00592AF5" w:rsidP="00592AF5">
            <w:pPr>
              <w:spacing w:after="0" w:line="240" w:lineRule="auto"/>
              <w:rPr>
                <w:rFonts w:ascii="Calibri" w:eastAsia="Times New Roman" w:hAnsi="Calibri" w:cs="Calibri"/>
                <w:b/>
                <w:bCs/>
              </w:rPr>
            </w:pPr>
            <w:r w:rsidRPr="00592AF5">
              <w:rPr>
                <w:rFonts w:ascii="Calibri" w:eastAsia="Times New Roman" w:hAnsi="Calibri" w:cs="Calibri"/>
                <w:b/>
              </w:rPr>
              <w:t>Low</w:t>
            </w:r>
          </w:p>
        </w:tc>
        <w:tc>
          <w:tcPr>
            <w:tcW w:w="774" w:type="dxa"/>
            <w:tcBorders>
              <w:bottom w:val="single" w:sz="4" w:space="0" w:color="auto"/>
            </w:tcBorders>
            <w:shd w:val="clear" w:color="auto" w:fill="00FF00"/>
            <w:vAlign w:val="center"/>
          </w:tcPr>
          <w:p w:rsidR="00592AF5" w:rsidRPr="00592AF5" w:rsidRDefault="00592AF5" w:rsidP="00592AF5">
            <w:pPr>
              <w:spacing w:after="0" w:line="240" w:lineRule="auto"/>
              <w:rPr>
                <w:rFonts w:ascii="Calibri" w:eastAsia="Times New Roman" w:hAnsi="Calibri" w:cs="Calibri"/>
                <w:b/>
                <w:bCs/>
              </w:rPr>
            </w:pPr>
            <w:r w:rsidRPr="00592AF5">
              <w:rPr>
                <w:rFonts w:ascii="Calibri" w:eastAsia="Times New Roman" w:hAnsi="Calibri" w:cs="Calibri"/>
                <w:b/>
                <w:bCs/>
              </w:rPr>
              <w:t>1 – 6</w:t>
            </w:r>
          </w:p>
        </w:tc>
        <w:tc>
          <w:tcPr>
            <w:tcW w:w="1620" w:type="dxa"/>
            <w:shd w:val="clear" w:color="auto" w:fill="auto"/>
          </w:tcPr>
          <w:p w:rsidR="00592AF5" w:rsidRPr="00592AF5" w:rsidRDefault="00592AF5" w:rsidP="00592AF5">
            <w:pPr>
              <w:spacing w:after="0" w:line="240" w:lineRule="auto"/>
              <w:jc w:val="center"/>
              <w:rPr>
                <w:rFonts w:ascii="Calibri" w:eastAsia="Times New Roman" w:hAnsi="Calibri" w:cs="Calibri"/>
                <w:b/>
              </w:rPr>
            </w:pPr>
            <w:r w:rsidRPr="00592AF5">
              <w:rPr>
                <w:rFonts w:ascii="Calibri" w:eastAsia="Times New Roman" w:hAnsi="Calibri" w:cs="Calibri"/>
                <w:b/>
              </w:rPr>
              <w:t xml:space="preserve">Monitor </w:t>
            </w:r>
          </w:p>
          <w:p w:rsidR="00592AF5" w:rsidRPr="00592AF5" w:rsidRDefault="00592AF5" w:rsidP="00592AF5">
            <w:pPr>
              <w:spacing w:after="0" w:line="240" w:lineRule="auto"/>
              <w:jc w:val="center"/>
              <w:rPr>
                <w:rFonts w:ascii="Calibri" w:eastAsia="Times New Roman" w:hAnsi="Calibri" w:cs="Calibri"/>
                <w:b/>
              </w:rPr>
            </w:pPr>
          </w:p>
        </w:tc>
        <w:tc>
          <w:tcPr>
            <w:tcW w:w="11907" w:type="dxa"/>
            <w:shd w:val="clear" w:color="auto" w:fill="auto"/>
          </w:tcPr>
          <w:p w:rsidR="00592AF5" w:rsidRPr="00592AF5" w:rsidRDefault="00592AF5" w:rsidP="00592AF5">
            <w:pPr>
              <w:spacing w:after="0" w:line="240" w:lineRule="auto"/>
              <w:rPr>
                <w:rFonts w:ascii="Calibri" w:eastAsia="Times New Roman" w:hAnsi="Calibri" w:cs="Calibri"/>
                <w:b/>
              </w:rPr>
            </w:pPr>
            <w:r w:rsidRPr="00592AF5">
              <w:rPr>
                <w:rFonts w:ascii="Calibri" w:eastAsia="Times New Roman" w:hAnsi="Calibri" w:cs="Calibri"/>
                <w:b/>
              </w:rPr>
              <w:t>Tolerable risk. No additional controls required. Employees made aware of safe/correct system of work.</w:t>
            </w:r>
          </w:p>
        </w:tc>
      </w:tr>
      <w:tr w:rsidR="00592AF5" w:rsidRPr="00592AF5" w:rsidTr="00592AF5">
        <w:tc>
          <w:tcPr>
            <w:tcW w:w="774" w:type="dxa"/>
            <w:tcBorders>
              <w:bottom w:val="single" w:sz="4" w:space="0" w:color="auto"/>
            </w:tcBorders>
            <w:shd w:val="clear" w:color="auto" w:fill="FF6600"/>
            <w:vAlign w:val="center"/>
          </w:tcPr>
          <w:p w:rsidR="00592AF5" w:rsidRPr="00592AF5" w:rsidRDefault="00592AF5" w:rsidP="00592AF5">
            <w:pPr>
              <w:spacing w:after="0" w:line="240" w:lineRule="auto"/>
              <w:rPr>
                <w:rFonts w:ascii="Calibri" w:eastAsia="Times New Roman" w:hAnsi="Calibri" w:cs="Calibri"/>
                <w:b/>
                <w:bCs/>
              </w:rPr>
            </w:pPr>
            <w:r w:rsidRPr="00592AF5">
              <w:rPr>
                <w:rFonts w:ascii="Calibri" w:eastAsia="Times New Roman" w:hAnsi="Calibri" w:cs="Calibri"/>
                <w:b/>
              </w:rPr>
              <w:t>Med</w:t>
            </w:r>
          </w:p>
        </w:tc>
        <w:tc>
          <w:tcPr>
            <w:tcW w:w="774" w:type="dxa"/>
            <w:tcBorders>
              <w:bottom w:val="single" w:sz="4" w:space="0" w:color="auto"/>
            </w:tcBorders>
            <w:shd w:val="clear" w:color="auto" w:fill="FF6600"/>
            <w:vAlign w:val="center"/>
          </w:tcPr>
          <w:p w:rsidR="00592AF5" w:rsidRPr="00592AF5" w:rsidRDefault="00592AF5" w:rsidP="00592AF5">
            <w:pPr>
              <w:spacing w:after="0" w:line="240" w:lineRule="auto"/>
              <w:rPr>
                <w:rFonts w:ascii="Calibri" w:eastAsia="Times New Roman" w:hAnsi="Calibri" w:cs="Calibri"/>
                <w:b/>
                <w:bCs/>
              </w:rPr>
            </w:pPr>
            <w:r w:rsidRPr="00592AF5">
              <w:rPr>
                <w:rFonts w:ascii="Calibri" w:eastAsia="Times New Roman" w:hAnsi="Calibri" w:cs="Calibri"/>
                <w:b/>
                <w:bCs/>
              </w:rPr>
              <w:t>8 – 12</w:t>
            </w:r>
          </w:p>
        </w:tc>
        <w:tc>
          <w:tcPr>
            <w:tcW w:w="1620" w:type="dxa"/>
            <w:shd w:val="clear" w:color="auto" w:fill="auto"/>
          </w:tcPr>
          <w:p w:rsidR="00592AF5" w:rsidRPr="00592AF5" w:rsidRDefault="00592AF5" w:rsidP="00592AF5">
            <w:pPr>
              <w:spacing w:after="0" w:line="240" w:lineRule="auto"/>
              <w:jc w:val="center"/>
              <w:rPr>
                <w:rFonts w:ascii="Calibri" w:eastAsia="Times New Roman" w:hAnsi="Calibri" w:cs="Calibri"/>
                <w:b/>
              </w:rPr>
            </w:pPr>
            <w:r w:rsidRPr="00592AF5">
              <w:rPr>
                <w:rFonts w:ascii="Calibri" w:eastAsia="Times New Roman" w:hAnsi="Calibri" w:cs="Calibri"/>
                <w:b/>
              </w:rPr>
              <w:t xml:space="preserve"> Improvement</w:t>
            </w:r>
          </w:p>
          <w:p w:rsidR="00592AF5" w:rsidRPr="00592AF5" w:rsidRDefault="00592AF5" w:rsidP="00592AF5">
            <w:pPr>
              <w:spacing w:after="0" w:line="240" w:lineRule="auto"/>
              <w:jc w:val="center"/>
              <w:rPr>
                <w:rFonts w:ascii="Calibri" w:eastAsia="Times New Roman" w:hAnsi="Calibri" w:cs="Calibri"/>
                <w:b/>
              </w:rPr>
            </w:pPr>
          </w:p>
        </w:tc>
        <w:tc>
          <w:tcPr>
            <w:tcW w:w="11907" w:type="dxa"/>
            <w:shd w:val="clear" w:color="auto" w:fill="auto"/>
          </w:tcPr>
          <w:p w:rsidR="00592AF5" w:rsidRPr="00592AF5" w:rsidRDefault="00592AF5" w:rsidP="00592AF5">
            <w:pPr>
              <w:spacing w:after="0" w:line="240" w:lineRule="auto"/>
              <w:rPr>
                <w:rFonts w:ascii="Calibri" w:eastAsia="Times New Roman" w:hAnsi="Calibri" w:cs="Calibri"/>
                <w:b/>
              </w:rPr>
            </w:pPr>
            <w:r w:rsidRPr="00592AF5">
              <w:rPr>
                <w:rFonts w:ascii="Calibri" w:eastAsia="Times New Roman" w:hAnsi="Calibri" w:cs="Calibri"/>
                <w:b/>
              </w:rPr>
              <w:t xml:space="preserve">Action required to further reduce risk to acceptable level. Review of process or activity. </w:t>
            </w:r>
          </w:p>
        </w:tc>
      </w:tr>
      <w:tr w:rsidR="00592AF5" w:rsidRPr="00592AF5" w:rsidTr="00592AF5">
        <w:tc>
          <w:tcPr>
            <w:tcW w:w="774" w:type="dxa"/>
            <w:shd w:val="clear" w:color="auto" w:fill="FF0000"/>
            <w:vAlign w:val="center"/>
          </w:tcPr>
          <w:p w:rsidR="00592AF5" w:rsidRPr="00592AF5" w:rsidRDefault="00592AF5" w:rsidP="00592AF5">
            <w:pPr>
              <w:spacing w:after="0" w:line="240" w:lineRule="auto"/>
              <w:rPr>
                <w:rFonts w:ascii="Calibri" w:eastAsia="Times New Roman" w:hAnsi="Calibri" w:cs="Calibri"/>
                <w:b/>
                <w:bCs/>
              </w:rPr>
            </w:pPr>
            <w:r w:rsidRPr="00592AF5">
              <w:rPr>
                <w:rFonts w:ascii="Calibri" w:eastAsia="Times New Roman" w:hAnsi="Calibri" w:cs="Calibri"/>
                <w:b/>
              </w:rPr>
              <w:t>High</w:t>
            </w:r>
          </w:p>
        </w:tc>
        <w:tc>
          <w:tcPr>
            <w:tcW w:w="774" w:type="dxa"/>
            <w:shd w:val="clear" w:color="auto" w:fill="FF0000"/>
            <w:vAlign w:val="center"/>
          </w:tcPr>
          <w:p w:rsidR="00592AF5" w:rsidRPr="00592AF5" w:rsidRDefault="00592AF5" w:rsidP="00592AF5">
            <w:pPr>
              <w:spacing w:after="0" w:line="240" w:lineRule="auto"/>
              <w:rPr>
                <w:rFonts w:ascii="Calibri" w:eastAsia="Times New Roman" w:hAnsi="Calibri" w:cs="Calibri"/>
                <w:b/>
                <w:bCs/>
              </w:rPr>
            </w:pPr>
            <w:r w:rsidRPr="00592AF5">
              <w:rPr>
                <w:rFonts w:ascii="Calibri" w:eastAsia="Times New Roman" w:hAnsi="Calibri" w:cs="Calibri"/>
                <w:b/>
                <w:bCs/>
              </w:rPr>
              <w:t>15+</w:t>
            </w:r>
          </w:p>
        </w:tc>
        <w:tc>
          <w:tcPr>
            <w:tcW w:w="1620" w:type="dxa"/>
            <w:shd w:val="clear" w:color="auto" w:fill="auto"/>
          </w:tcPr>
          <w:p w:rsidR="00592AF5" w:rsidRPr="00592AF5" w:rsidRDefault="00592AF5" w:rsidP="00592AF5">
            <w:pPr>
              <w:spacing w:after="0" w:line="240" w:lineRule="auto"/>
              <w:jc w:val="center"/>
              <w:rPr>
                <w:rFonts w:ascii="Calibri" w:eastAsia="Times New Roman" w:hAnsi="Calibri" w:cs="Calibri"/>
                <w:b/>
              </w:rPr>
            </w:pPr>
            <w:r w:rsidRPr="00592AF5">
              <w:rPr>
                <w:rFonts w:ascii="Calibri" w:eastAsia="Times New Roman" w:hAnsi="Calibri" w:cs="Calibri"/>
                <w:b/>
              </w:rPr>
              <w:t xml:space="preserve">Immediate Action </w:t>
            </w:r>
          </w:p>
        </w:tc>
        <w:tc>
          <w:tcPr>
            <w:tcW w:w="11907" w:type="dxa"/>
            <w:shd w:val="clear" w:color="auto" w:fill="auto"/>
          </w:tcPr>
          <w:p w:rsidR="00592AF5" w:rsidRPr="00592AF5" w:rsidRDefault="00592AF5" w:rsidP="00592AF5">
            <w:pPr>
              <w:spacing w:after="0" w:line="240" w:lineRule="auto"/>
              <w:rPr>
                <w:rFonts w:ascii="Calibri" w:eastAsia="Times New Roman" w:hAnsi="Calibri" w:cs="Calibri"/>
                <w:b/>
              </w:rPr>
            </w:pPr>
            <w:r w:rsidRPr="00592AF5">
              <w:rPr>
                <w:rFonts w:ascii="Calibri" w:eastAsia="Times New Roman" w:hAnsi="Calibri" w:cs="Calibri"/>
                <w:b/>
              </w:rPr>
              <w:t xml:space="preserve">Unacceptable risk. Stop activity immediately. Inform next level of management &amp; refer to Manager/Safety Coordinator. Possible withdrawal of process or activity. </w:t>
            </w:r>
          </w:p>
          <w:p w:rsidR="00592AF5" w:rsidRPr="00592AF5" w:rsidRDefault="00592AF5" w:rsidP="00592AF5">
            <w:pPr>
              <w:spacing w:after="0" w:line="240" w:lineRule="auto"/>
              <w:rPr>
                <w:rFonts w:ascii="Calibri" w:eastAsia="Times New Roman" w:hAnsi="Calibri" w:cs="Calibri"/>
                <w:b/>
              </w:rPr>
            </w:pPr>
          </w:p>
        </w:tc>
      </w:tr>
    </w:tbl>
    <w:p w:rsidR="00592AF5" w:rsidRPr="00592AF5" w:rsidRDefault="00592AF5" w:rsidP="00592AF5">
      <w:pPr>
        <w:spacing w:after="0" w:line="240" w:lineRule="auto"/>
        <w:rPr>
          <w:rFonts w:ascii="Verdana" w:eastAsia="Times New Roman" w:hAnsi="Verdana" w:cs="Arial"/>
          <w:b/>
          <w:bCs/>
          <w:sz w:val="20"/>
          <w:szCs w:val="20"/>
        </w:rPr>
      </w:pPr>
    </w:p>
    <w:p w:rsidR="00592AF5" w:rsidRPr="00592AF5" w:rsidRDefault="00592AF5" w:rsidP="00592AF5">
      <w:pPr>
        <w:spacing w:after="0" w:line="240" w:lineRule="auto"/>
        <w:rPr>
          <w:rFonts w:ascii="Verdana" w:eastAsia="Times New Roman" w:hAnsi="Verdana" w:cs="Arial"/>
          <w:b/>
          <w:bCs/>
          <w:sz w:val="20"/>
          <w:szCs w:val="20"/>
        </w:rPr>
      </w:pPr>
    </w:p>
    <w:p w:rsidR="00592AF5" w:rsidRPr="00592AF5" w:rsidRDefault="00592AF5" w:rsidP="00592AF5">
      <w:pPr>
        <w:spacing w:after="0" w:line="240" w:lineRule="auto"/>
        <w:rPr>
          <w:rFonts w:ascii="Verdana" w:eastAsia="Times New Roman" w:hAnsi="Verdana" w:cs="Arial"/>
          <w:b/>
          <w:bCs/>
          <w:sz w:val="20"/>
          <w:szCs w:val="20"/>
        </w:rPr>
      </w:pPr>
    </w:p>
    <w:p w:rsidR="00592AF5" w:rsidRPr="00592AF5" w:rsidRDefault="00592AF5" w:rsidP="00592AF5">
      <w:pPr>
        <w:spacing w:after="0" w:line="240" w:lineRule="auto"/>
        <w:rPr>
          <w:rFonts w:ascii="Verdana" w:eastAsia="Times New Roman" w:hAnsi="Verdana" w:cs="Arial"/>
          <w:b/>
          <w:bCs/>
          <w:sz w:val="20"/>
          <w:szCs w:val="20"/>
        </w:rPr>
      </w:pPr>
    </w:p>
    <w:p w:rsidR="00592AF5" w:rsidRPr="00592AF5" w:rsidRDefault="00592AF5" w:rsidP="00592AF5">
      <w:pPr>
        <w:spacing w:after="0" w:line="240" w:lineRule="auto"/>
        <w:jc w:val="center"/>
        <w:rPr>
          <w:rFonts w:ascii="Calibri" w:eastAsia="Times New Roman" w:hAnsi="Calibri" w:cs="Calibri"/>
          <w:b/>
          <w:bCs/>
          <w:u w:val="single"/>
        </w:rPr>
      </w:pPr>
    </w:p>
    <w:p w:rsidR="00592AF5" w:rsidRPr="00592AF5" w:rsidRDefault="00592AF5" w:rsidP="00592AF5">
      <w:pPr>
        <w:spacing w:after="0" w:line="240" w:lineRule="auto"/>
        <w:jc w:val="center"/>
        <w:rPr>
          <w:rFonts w:ascii="Calibri" w:eastAsia="Times New Roman" w:hAnsi="Calibri" w:cs="Calibri"/>
          <w:sz w:val="20"/>
          <w:szCs w:val="20"/>
          <w:u w:val="single"/>
        </w:rPr>
      </w:pPr>
      <w:r w:rsidRPr="00592AF5">
        <w:rPr>
          <w:rFonts w:ascii="Calibri" w:eastAsia="Times New Roman" w:hAnsi="Calibri" w:cs="Calibri"/>
          <w:b/>
          <w:bCs/>
          <w:sz w:val="20"/>
          <w:szCs w:val="20"/>
          <w:u w:val="single"/>
        </w:rPr>
        <w:t>Monitoring and Review</w:t>
      </w:r>
    </w:p>
    <w:p w:rsidR="00592AF5" w:rsidRPr="00592AF5" w:rsidRDefault="00592AF5" w:rsidP="00592AF5">
      <w:pPr>
        <w:spacing w:after="0" w:line="240" w:lineRule="auto"/>
        <w:rPr>
          <w:rFonts w:ascii="Calibri" w:eastAsia="Times New Roman" w:hAnsi="Calibri"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9"/>
        <w:gridCol w:w="2641"/>
        <w:gridCol w:w="2411"/>
        <w:gridCol w:w="3001"/>
        <w:gridCol w:w="3926"/>
      </w:tblGrid>
      <w:tr w:rsidR="00592AF5" w:rsidRPr="00592AF5" w:rsidTr="00592AF5">
        <w:tc>
          <w:tcPr>
            <w:tcW w:w="2088" w:type="dxa"/>
            <w:shd w:val="clear" w:color="auto" w:fill="E0E0E0"/>
          </w:tcPr>
          <w:p w:rsidR="00592AF5" w:rsidRPr="00592AF5" w:rsidRDefault="00592AF5" w:rsidP="00592AF5">
            <w:pPr>
              <w:spacing w:after="0" w:line="240" w:lineRule="auto"/>
              <w:jc w:val="center"/>
              <w:rPr>
                <w:rFonts w:ascii="Calibri" w:eastAsia="Times New Roman" w:hAnsi="Calibri" w:cs="Calibri"/>
                <w:b/>
                <w:bCs/>
                <w:sz w:val="20"/>
                <w:szCs w:val="20"/>
              </w:rPr>
            </w:pPr>
            <w:r w:rsidRPr="00592AF5">
              <w:rPr>
                <w:rFonts w:ascii="Calibri" w:eastAsia="Times New Roman" w:hAnsi="Calibri" w:cs="Calibri"/>
                <w:b/>
                <w:bCs/>
                <w:sz w:val="20"/>
                <w:szCs w:val="20"/>
              </w:rPr>
              <w:t>Date Completed</w:t>
            </w:r>
          </w:p>
          <w:p w:rsidR="00592AF5" w:rsidRPr="00592AF5" w:rsidRDefault="00592AF5" w:rsidP="00592AF5">
            <w:pPr>
              <w:spacing w:after="0" w:line="240" w:lineRule="auto"/>
              <w:jc w:val="center"/>
              <w:rPr>
                <w:rFonts w:ascii="Calibri" w:eastAsia="Times New Roman" w:hAnsi="Calibri" w:cs="Calibri"/>
                <w:b/>
                <w:bCs/>
                <w:sz w:val="20"/>
                <w:szCs w:val="20"/>
              </w:rPr>
            </w:pPr>
          </w:p>
        </w:tc>
        <w:tc>
          <w:tcPr>
            <w:tcW w:w="2880" w:type="dxa"/>
            <w:shd w:val="clear" w:color="auto" w:fill="E0E0E0"/>
          </w:tcPr>
          <w:p w:rsidR="00592AF5" w:rsidRPr="00592AF5" w:rsidRDefault="00592AF5" w:rsidP="00592AF5">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Assessed by:</w:t>
            </w:r>
          </w:p>
        </w:tc>
        <w:tc>
          <w:tcPr>
            <w:tcW w:w="2663" w:type="dxa"/>
            <w:shd w:val="clear" w:color="auto" w:fill="E0E0E0"/>
          </w:tcPr>
          <w:p w:rsidR="00592AF5" w:rsidRPr="00592AF5" w:rsidRDefault="00592AF5" w:rsidP="00592AF5">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Job Title:</w:t>
            </w:r>
          </w:p>
        </w:tc>
        <w:tc>
          <w:tcPr>
            <w:tcW w:w="3277" w:type="dxa"/>
            <w:shd w:val="clear" w:color="auto" w:fill="E0E0E0"/>
          </w:tcPr>
          <w:p w:rsidR="00592AF5" w:rsidRPr="00592AF5" w:rsidRDefault="00592AF5" w:rsidP="00592AF5">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Signature:</w:t>
            </w:r>
          </w:p>
        </w:tc>
        <w:tc>
          <w:tcPr>
            <w:tcW w:w="4368" w:type="dxa"/>
            <w:shd w:val="clear" w:color="auto" w:fill="E0E0E0"/>
          </w:tcPr>
          <w:p w:rsidR="00592AF5" w:rsidRPr="00592AF5" w:rsidRDefault="00592AF5" w:rsidP="00592AF5">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Review Date:</w:t>
            </w:r>
          </w:p>
        </w:tc>
      </w:tr>
      <w:tr w:rsidR="00592AF5" w:rsidRPr="00592AF5" w:rsidTr="00592AF5">
        <w:tc>
          <w:tcPr>
            <w:tcW w:w="2088" w:type="dxa"/>
          </w:tcPr>
          <w:p w:rsidR="00592AF5" w:rsidRPr="00592AF5" w:rsidRDefault="00592AF5" w:rsidP="00592AF5">
            <w:pPr>
              <w:spacing w:after="0" w:line="240" w:lineRule="auto"/>
              <w:rPr>
                <w:rFonts w:ascii="Calibri" w:eastAsia="Times New Roman" w:hAnsi="Calibri" w:cs="Calibri"/>
                <w:b/>
                <w:sz w:val="20"/>
                <w:szCs w:val="20"/>
              </w:rPr>
            </w:pPr>
          </w:p>
          <w:p w:rsidR="00592AF5" w:rsidRPr="00592AF5" w:rsidRDefault="00592AF5" w:rsidP="00592AF5">
            <w:pPr>
              <w:spacing w:after="0" w:line="240" w:lineRule="auto"/>
              <w:rPr>
                <w:rFonts w:ascii="Calibri" w:eastAsia="Times New Roman" w:hAnsi="Calibri" w:cs="Calibri"/>
                <w:b/>
                <w:sz w:val="20"/>
                <w:szCs w:val="20"/>
              </w:rPr>
            </w:pPr>
          </w:p>
        </w:tc>
        <w:tc>
          <w:tcPr>
            <w:tcW w:w="2880" w:type="dxa"/>
          </w:tcPr>
          <w:p w:rsidR="00592AF5" w:rsidRPr="00592AF5" w:rsidRDefault="00592AF5" w:rsidP="00592AF5">
            <w:pPr>
              <w:spacing w:after="0" w:line="240" w:lineRule="auto"/>
              <w:rPr>
                <w:rFonts w:ascii="Calibri" w:eastAsia="Times New Roman" w:hAnsi="Calibri" w:cs="Calibri"/>
                <w:b/>
                <w:sz w:val="20"/>
                <w:szCs w:val="20"/>
              </w:rPr>
            </w:pPr>
          </w:p>
        </w:tc>
        <w:tc>
          <w:tcPr>
            <w:tcW w:w="2663" w:type="dxa"/>
          </w:tcPr>
          <w:p w:rsidR="00592AF5" w:rsidRPr="00592AF5" w:rsidRDefault="00592AF5" w:rsidP="00592AF5">
            <w:pPr>
              <w:spacing w:after="0" w:line="240" w:lineRule="auto"/>
              <w:rPr>
                <w:rFonts w:ascii="Calibri" w:eastAsia="Times New Roman" w:hAnsi="Calibri" w:cs="Calibri"/>
                <w:b/>
                <w:sz w:val="20"/>
                <w:szCs w:val="20"/>
              </w:rPr>
            </w:pPr>
          </w:p>
        </w:tc>
        <w:tc>
          <w:tcPr>
            <w:tcW w:w="3277" w:type="dxa"/>
          </w:tcPr>
          <w:p w:rsidR="00592AF5" w:rsidRPr="00592AF5" w:rsidRDefault="00592AF5" w:rsidP="00592AF5">
            <w:pPr>
              <w:spacing w:after="0" w:line="240" w:lineRule="auto"/>
              <w:rPr>
                <w:rFonts w:ascii="Calibri" w:eastAsia="Times New Roman" w:hAnsi="Calibri" w:cs="Calibri"/>
                <w:b/>
                <w:sz w:val="20"/>
                <w:szCs w:val="20"/>
              </w:rPr>
            </w:pPr>
          </w:p>
        </w:tc>
        <w:tc>
          <w:tcPr>
            <w:tcW w:w="4368" w:type="dxa"/>
          </w:tcPr>
          <w:p w:rsidR="00592AF5" w:rsidRPr="00592AF5" w:rsidRDefault="00592AF5" w:rsidP="00592AF5">
            <w:pPr>
              <w:spacing w:after="0" w:line="240" w:lineRule="auto"/>
              <w:rPr>
                <w:rFonts w:ascii="Calibri" w:eastAsia="Times New Roman" w:hAnsi="Calibri" w:cs="Calibri"/>
                <w:b/>
                <w:sz w:val="20"/>
                <w:szCs w:val="20"/>
              </w:rPr>
            </w:pPr>
          </w:p>
        </w:tc>
      </w:tr>
      <w:tr w:rsidR="00592AF5" w:rsidRPr="00592AF5" w:rsidTr="00592AF5">
        <w:tc>
          <w:tcPr>
            <w:tcW w:w="2088" w:type="dxa"/>
          </w:tcPr>
          <w:p w:rsidR="00592AF5" w:rsidRPr="00592AF5" w:rsidRDefault="00592AF5" w:rsidP="00592AF5">
            <w:pPr>
              <w:spacing w:after="0" w:line="240" w:lineRule="auto"/>
              <w:rPr>
                <w:rFonts w:ascii="Calibri" w:eastAsia="Times New Roman" w:hAnsi="Calibri" w:cs="Calibri"/>
                <w:sz w:val="20"/>
                <w:szCs w:val="20"/>
              </w:rPr>
            </w:pPr>
          </w:p>
          <w:p w:rsidR="00592AF5" w:rsidRPr="00592AF5" w:rsidRDefault="00592AF5" w:rsidP="00592AF5">
            <w:pPr>
              <w:spacing w:after="0" w:line="240" w:lineRule="auto"/>
              <w:rPr>
                <w:rFonts w:ascii="Calibri" w:eastAsia="Times New Roman" w:hAnsi="Calibri" w:cs="Calibri"/>
                <w:sz w:val="20"/>
                <w:szCs w:val="20"/>
              </w:rPr>
            </w:pPr>
          </w:p>
        </w:tc>
        <w:tc>
          <w:tcPr>
            <w:tcW w:w="2880" w:type="dxa"/>
          </w:tcPr>
          <w:p w:rsidR="00592AF5" w:rsidRPr="00592AF5" w:rsidRDefault="00592AF5" w:rsidP="00592AF5">
            <w:pPr>
              <w:spacing w:after="0" w:line="240" w:lineRule="auto"/>
              <w:rPr>
                <w:rFonts w:ascii="Calibri" w:eastAsia="Times New Roman" w:hAnsi="Calibri" w:cs="Calibri"/>
                <w:sz w:val="20"/>
                <w:szCs w:val="20"/>
              </w:rPr>
            </w:pPr>
          </w:p>
        </w:tc>
        <w:tc>
          <w:tcPr>
            <w:tcW w:w="2663" w:type="dxa"/>
          </w:tcPr>
          <w:p w:rsidR="00592AF5" w:rsidRPr="00592AF5" w:rsidRDefault="00592AF5" w:rsidP="00592AF5">
            <w:pPr>
              <w:spacing w:after="0" w:line="240" w:lineRule="auto"/>
              <w:rPr>
                <w:rFonts w:ascii="Calibri" w:eastAsia="Times New Roman" w:hAnsi="Calibri" w:cs="Calibri"/>
                <w:sz w:val="20"/>
                <w:szCs w:val="20"/>
              </w:rPr>
            </w:pPr>
          </w:p>
        </w:tc>
        <w:tc>
          <w:tcPr>
            <w:tcW w:w="3277" w:type="dxa"/>
          </w:tcPr>
          <w:p w:rsidR="00592AF5" w:rsidRPr="00592AF5" w:rsidRDefault="00592AF5" w:rsidP="00592AF5">
            <w:pPr>
              <w:spacing w:after="0" w:line="240" w:lineRule="auto"/>
              <w:rPr>
                <w:rFonts w:ascii="Calibri" w:eastAsia="Times New Roman" w:hAnsi="Calibri" w:cs="Calibri"/>
                <w:sz w:val="20"/>
                <w:szCs w:val="20"/>
              </w:rPr>
            </w:pPr>
          </w:p>
        </w:tc>
        <w:tc>
          <w:tcPr>
            <w:tcW w:w="4368" w:type="dxa"/>
          </w:tcPr>
          <w:p w:rsidR="00592AF5" w:rsidRPr="00592AF5" w:rsidRDefault="00592AF5" w:rsidP="00592AF5">
            <w:pPr>
              <w:spacing w:after="0" w:line="240" w:lineRule="auto"/>
              <w:rPr>
                <w:rFonts w:ascii="Calibri" w:eastAsia="Times New Roman" w:hAnsi="Calibri" w:cs="Calibri"/>
                <w:sz w:val="20"/>
                <w:szCs w:val="20"/>
              </w:rPr>
            </w:pPr>
          </w:p>
        </w:tc>
      </w:tr>
      <w:tr w:rsidR="00592AF5" w:rsidRPr="00592AF5" w:rsidTr="00592AF5">
        <w:tc>
          <w:tcPr>
            <w:tcW w:w="2088" w:type="dxa"/>
          </w:tcPr>
          <w:p w:rsidR="00592AF5" w:rsidRPr="00592AF5" w:rsidRDefault="00592AF5" w:rsidP="00592AF5">
            <w:pPr>
              <w:spacing w:after="0" w:line="240" w:lineRule="auto"/>
              <w:rPr>
                <w:rFonts w:ascii="Calibri" w:eastAsia="Times New Roman" w:hAnsi="Calibri" w:cs="Calibri"/>
                <w:sz w:val="20"/>
                <w:szCs w:val="20"/>
              </w:rPr>
            </w:pPr>
          </w:p>
          <w:p w:rsidR="00592AF5" w:rsidRPr="00592AF5" w:rsidRDefault="00592AF5" w:rsidP="00592AF5">
            <w:pPr>
              <w:spacing w:after="0" w:line="240" w:lineRule="auto"/>
              <w:rPr>
                <w:rFonts w:ascii="Calibri" w:eastAsia="Times New Roman" w:hAnsi="Calibri" w:cs="Calibri"/>
                <w:sz w:val="20"/>
                <w:szCs w:val="20"/>
              </w:rPr>
            </w:pPr>
          </w:p>
        </w:tc>
        <w:tc>
          <w:tcPr>
            <w:tcW w:w="2880" w:type="dxa"/>
          </w:tcPr>
          <w:p w:rsidR="00592AF5" w:rsidRPr="00592AF5" w:rsidRDefault="00592AF5" w:rsidP="00592AF5">
            <w:pPr>
              <w:spacing w:after="0" w:line="240" w:lineRule="auto"/>
              <w:rPr>
                <w:rFonts w:ascii="Calibri" w:eastAsia="Times New Roman" w:hAnsi="Calibri" w:cs="Calibri"/>
                <w:sz w:val="20"/>
                <w:szCs w:val="20"/>
              </w:rPr>
            </w:pPr>
          </w:p>
        </w:tc>
        <w:tc>
          <w:tcPr>
            <w:tcW w:w="2663" w:type="dxa"/>
          </w:tcPr>
          <w:p w:rsidR="00592AF5" w:rsidRPr="00592AF5" w:rsidRDefault="00592AF5" w:rsidP="00592AF5">
            <w:pPr>
              <w:spacing w:after="0" w:line="240" w:lineRule="auto"/>
              <w:rPr>
                <w:rFonts w:ascii="Calibri" w:eastAsia="Times New Roman" w:hAnsi="Calibri" w:cs="Calibri"/>
                <w:sz w:val="20"/>
                <w:szCs w:val="20"/>
              </w:rPr>
            </w:pPr>
          </w:p>
        </w:tc>
        <w:tc>
          <w:tcPr>
            <w:tcW w:w="3277" w:type="dxa"/>
          </w:tcPr>
          <w:p w:rsidR="00592AF5" w:rsidRPr="00592AF5" w:rsidRDefault="00592AF5" w:rsidP="00592AF5">
            <w:pPr>
              <w:spacing w:after="0" w:line="240" w:lineRule="auto"/>
              <w:rPr>
                <w:rFonts w:ascii="Calibri" w:eastAsia="Times New Roman" w:hAnsi="Calibri" w:cs="Calibri"/>
                <w:sz w:val="20"/>
                <w:szCs w:val="20"/>
              </w:rPr>
            </w:pPr>
          </w:p>
        </w:tc>
        <w:tc>
          <w:tcPr>
            <w:tcW w:w="4368" w:type="dxa"/>
          </w:tcPr>
          <w:p w:rsidR="00592AF5" w:rsidRPr="00592AF5" w:rsidRDefault="00592AF5" w:rsidP="00592AF5">
            <w:pPr>
              <w:spacing w:after="0" w:line="240" w:lineRule="auto"/>
              <w:rPr>
                <w:rFonts w:ascii="Calibri" w:eastAsia="Times New Roman" w:hAnsi="Calibri" w:cs="Calibri"/>
                <w:sz w:val="20"/>
                <w:szCs w:val="20"/>
              </w:rPr>
            </w:pPr>
          </w:p>
        </w:tc>
      </w:tr>
      <w:tr w:rsidR="00592AF5" w:rsidRPr="00592AF5" w:rsidTr="00592AF5">
        <w:tc>
          <w:tcPr>
            <w:tcW w:w="2088" w:type="dxa"/>
          </w:tcPr>
          <w:p w:rsidR="00592AF5" w:rsidRPr="00592AF5" w:rsidRDefault="00592AF5" w:rsidP="00592AF5">
            <w:pPr>
              <w:spacing w:after="0" w:line="240" w:lineRule="auto"/>
              <w:rPr>
                <w:rFonts w:ascii="Calibri" w:eastAsia="Times New Roman" w:hAnsi="Calibri" w:cs="Calibri"/>
                <w:sz w:val="20"/>
                <w:szCs w:val="20"/>
              </w:rPr>
            </w:pPr>
          </w:p>
          <w:p w:rsidR="00592AF5" w:rsidRPr="00592AF5" w:rsidRDefault="00592AF5" w:rsidP="00592AF5">
            <w:pPr>
              <w:spacing w:after="0" w:line="240" w:lineRule="auto"/>
              <w:rPr>
                <w:rFonts w:ascii="Calibri" w:eastAsia="Times New Roman" w:hAnsi="Calibri" w:cs="Calibri"/>
                <w:sz w:val="20"/>
                <w:szCs w:val="20"/>
              </w:rPr>
            </w:pPr>
          </w:p>
        </w:tc>
        <w:tc>
          <w:tcPr>
            <w:tcW w:w="2880" w:type="dxa"/>
          </w:tcPr>
          <w:p w:rsidR="00592AF5" w:rsidRPr="00592AF5" w:rsidRDefault="00592AF5" w:rsidP="00592AF5">
            <w:pPr>
              <w:spacing w:after="0" w:line="240" w:lineRule="auto"/>
              <w:rPr>
                <w:rFonts w:ascii="Calibri" w:eastAsia="Times New Roman" w:hAnsi="Calibri" w:cs="Calibri"/>
                <w:sz w:val="20"/>
                <w:szCs w:val="20"/>
              </w:rPr>
            </w:pPr>
          </w:p>
        </w:tc>
        <w:tc>
          <w:tcPr>
            <w:tcW w:w="2663" w:type="dxa"/>
          </w:tcPr>
          <w:p w:rsidR="00592AF5" w:rsidRPr="00592AF5" w:rsidRDefault="00592AF5" w:rsidP="00592AF5">
            <w:pPr>
              <w:spacing w:after="0" w:line="240" w:lineRule="auto"/>
              <w:rPr>
                <w:rFonts w:ascii="Calibri" w:eastAsia="Times New Roman" w:hAnsi="Calibri" w:cs="Calibri"/>
                <w:sz w:val="20"/>
                <w:szCs w:val="20"/>
              </w:rPr>
            </w:pPr>
          </w:p>
        </w:tc>
        <w:tc>
          <w:tcPr>
            <w:tcW w:w="3277" w:type="dxa"/>
          </w:tcPr>
          <w:p w:rsidR="00592AF5" w:rsidRPr="00592AF5" w:rsidRDefault="00592AF5" w:rsidP="00592AF5">
            <w:pPr>
              <w:spacing w:after="0" w:line="240" w:lineRule="auto"/>
              <w:rPr>
                <w:rFonts w:ascii="Calibri" w:eastAsia="Times New Roman" w:hAnsi="Calibri" w:cs="Calibri"/>
                <w:sz w:val="20"/>
                <w:szCs w:val="20"/>
              </w:rPr>
            </w:pPr>
          </w:p>
        </w:tc>
        <w:tc>
          <w:tcPr>
            <w:tcW w:w="4368" w:type="dxa"/>
          </w:tcPr>
          <w:p w:rsidR="00592AF5" w:rsidRPr="00592AF5" w:rsidRDefault="00592AF5" w:rsidP="00592AF5">
            <w:pPr>
              <w:spacing w:after="0" w:line="240" w:lineRule="auto"/>
              <w:rPr>
                <w:rFonts w:ascii="Calibri" w:eastAsia="Times New Roman" w:hAnsi="Calibri" w:cs="Calibri"/>
                <w:sz w:val="20"/>
                <w:szCs w:val="20"/>
              </w:rPr>
            </w:pPr>
          </w:p>
        </w:tc>
      </w:tr>
    </w:tbl>
    <w:p w:rsidR="00592AF5" w:rsidRPr="00592AF5" w:rsidRDefault="00592AF5" w:rsidP="00592AF5">
      <w:pPr>
        <w:spacing w:after="0" w:line="240" w:lineRule="auto"/>
        <w:rPr>
          <w:rFonts w:ascii="Calibri" w:eastAsia="Times New Roman" w:hAnsi="Calibri" w:cs="Calibri"/>
          <w:sz w:val="20"/>
          <w:szCs w:val="20"/>
        </w:rPr>
      </w:pPr>
    </w:p>
    <w:p w:rsidR="00592AF5" w:rsidRPr="00592AF5" w:rsidRDefault="00592AF5" w:rsidP="00592AF5">
      <w:pPr>
        <w:spacing w:after="0" w:line="240" w:lineRule="auto"/>
        <w:rPr>
          <w:rFonts w:ascii="Calibri" w:eastAsia="Times New Roman" w:hAnsi="Calibri" w:cs="Calibri"/>
          <w:sz w:val="20"/>
          <w:szCs w:val="20"/>
        </w:rPr>
      </w:pPr>
    </w:p>
    <w:p w:rsidR="00592AF5" w:rsidRPr="00592AF5" w:rsidRDefault="00592AF5" w:rsidP="00592AF5">
      <w:pPr>
        <w:spacing w:after="0" w:line="240" w:lineRule="auto"/>
        <w:jc w:val="center"/>
        <w:rPr>
          <w:rFonts w:ascii="Calibri" w:eastAsia="Times New Roman" w:hAnsi="Calibri" w:cs="Calibri"/>
          <w:b/>
          <w:sz w:val="20"/>
          <w:szCs w:val="20"/>
          <w:u w:val="single"/>
        </w:rPr>
      </w:pPr>
      <w:r w:rsidRPr="00592AF5">
        <w:rPr>
          <w:rFonts w:ascii="Calibri" w:eastAsia="Times New Roman" w:hAnsi="Calibri" w:cs="Calibri"/>
          <w:b/>
          <w:sz w:val="20"/>
          <w:szCs w:val="20"/>
          <w:u w:val="single"/>
        </w:rPr>
        <w:t>Further Actions</w:t>
      </w:r>
    </w:p>
    <w:p w:rsidR="00592AF5" w:rsidRPr="00592AF5" w:rsidRDefault="00592AF5" w:rsidP="00592AF5">
      <w:pPr>
        <w:spacing w:after="0" w:line="240" w:lineRule="auto"/>
        <w:rPr>
          <w:rFonts w:ascii="Calibri" w:eastAsia="Times New Roman" w:hAnsi="Calibri" w:cs="Calibri"/>
          <w:b/>
          <w:sz w:val="20"/>
          <w:szCs w:val="20"/>
        </w:rPr>
      </w:pPr>
      <w:r w:rsidRPr="00592AF5">
        <w:rPr>
          <w:rFonts w:ascii="Calibri" w:eastAsia="Times New Roman" w:hAnsi="Calibri" w:cs="Calibri"/>
          <w:b/>
          <w:sz w:val="20"/>
          <w:szCs w:val="20"/>
        </w:rPr>
        <w:t>(Please detail any actions for the risk assessment here)</w:t>
      </w:r>
    </w:p>
    <w:p w:rsidR="00592AF5" w:rsidRPr="00592AF5" w:rsidRDefault="00592AF5" w:rsidP="00592AF5">
      <w:pPr>
        <w:spacing w:after="0" w:line="240" w:lineRule="auto"/>
        <w:rPr>
          <w:rFonts w:ascii="Calibri" w:eastAsia="Times New Roman" w:hAnsi="Calibri" w:cs="Calibri"/>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5"/>
        <w:gridCol w:w="4000"/>
        <w:gridCol w:w="2213"/>
        <w:gridCol w:w="1838"/>
        <w:gridCol w:w="3982"/>
      </w:tblGrid>
      <w:tr w:rsidR="00592AF5" w:rsidRPr="00592AF5" w:rsidTr="00592AF5">
        <w:tc>
          <w:tcPr>
            <w:tcW w:w="2088" w:type="dxa"/>
            <w:shd w:val="clear" w:color="auto" w:fill="E0E0E0"/>
          </w:tcPr>
          <w:p w:rsidR="00592AF5" w:rsidRPr="00592AF5" w:rsidRDefault="00592AF5" w:rsidP="00592AF5">
            <w:pPr>
              <w:spacing w:after="0" w:line="240" w:lineRule="auto"/>
              <w:jc w:val="center"/>
              <w:rPr>
                <w:rFonts w:ascii="Calibri" w:eastAsia="Times New Roman" w:hAnsi="Calibri" w:cs="Calibri"/>
                <w:b/>
                <w:bCs/>
                <w:sz w:val="20"/>
                <w:szCs w:val="20"/>
              </w:rPr>
            </w:pPr>
            <w:r w:rsidRPr="00592AF5">
              <w:rPr>
                <w:rFonts w:ascii="Calibri" w:eastAsia="Times New Roman" w:hAnsi="Calibri" w:cs="Calibri"/>
                <w:b/>
                <w:bCs/>
                <w:sz w:val="20"/>
                <w:szCs w:val="20"/>
              </w:rPr>
              <w:t>Issue</w:t>
            </w:r>
          </w:p>
          <w:p w:rsidR="00592AF5" w:rsidRPr="00592AF5" w:rsidRDefault="00592AF5" w:rsidP="00592AF5">
            <w:pPr>
              <w:spacing w:after="0" w:line="240" w:lineRule="auto"/>
              <w:jc w:val="center"/>
              <w:rPr>
                <w:rFonts w:ascii="Calibri" w:eastAsia="Times New Roman" w:hAnsi="Calibri" w:cs="Calibri"/>
                <w:b/>
                <w:bCs/>
                <w:sz w:val="20"/>
                <w:szCs w:val="20"/>
              </w:rPr>
            </w:pPr>
          </w:p>
        </w:tc>
        <w:tc>
          <w:tcPr>
            <w:tcW w:w="4428" w:type="dxa"/>
            <w:shd w:val="clear" w:color="auto" w:fill="E0E0E0"/>
          </w:tcPr>
          <w:p w:rsidR="00592AF5" w:rsidRPr="00592AF5" w:rsidRDefault="00592AF5" w:rsidP="00592AF5">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Further action</w:t>
            </w:r>
          </w:p>
        </w:tc>
        <w:tc>
          <w:tcPr>
            <w:tcW w:w="2410" w:type="dxa"/>
            <w:shd w:val="clear" w:color="auto" w:fill="E0E0E0"/>
          </w:tcPr>
          <w:p w:rsidR="00592AF5" w:rsidRPr="00592AF5" w:rsidRDefault="00592AF5" w:rsidP="00592AF5">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Action by who?</w:t>
            </w:r>
          </w:p>
        </w:tc>
        <w:tc>
          <w:tcPr>
            <w:tcW w:w="1982" w:type="dxa"/>
            <w:shd w:val="clear" w:color="auto" w:fill="E0E0E0"/>
          </w:tcPr>
          <w:p w:rsidR="00592AF5" w:rsidRPr="00592AF5" w:rsidRDefault="00592AF5" w:rsidP="00592AF5">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Action by when?</w:t>
            </w:r>
          </w:p>
        </w:tc>
        <w:tc>
          <w:tcPr>
            <w:tcW w:w="4368" w:type="dxa"/>
            <w:shd w:val="clear" w:color="auto" w:fill="E0E0E0"/>
          </w:tcPr>
          <w:p w:rsidR="00592AF5" w:rsidRPr="00592AF5" w:rsidRDefault="00592AF5" w:rsidP="00592AF5">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Completed</w:t>
            </w:r>
          </w:p>
        </w:tc>
      </w:tr>
      <w:tr w:rsidR="00592AF5" w:rsidRPr="00592AF5" w:rsidTr="00592AF5">
        <w:tc>
          <w:tcPr>
            <w:tcW w:w="2088" w:type="dxa"/>
          </w:tcPr>
          <w:p w:rsidR="00592AF5" w:rsidRPr="00592AF5" w:rsidRDefault="00592AF5" w:rsidP="00592AF5">
            <w:pPr>
              <w:spacing w:after="0" w:line="240" w:lineRule="auto"/>
              <w:rPr>
                <w:rFonts w:ascii="Calibri" w:eastAsia="Times New Roman" w:hAnsi="Calibri" w:cs="Calibri"/>
                <w:b/>
                <w:sz w:val="20"/>
                <w:szCs w:val="20"/>
              </w:rPr>
            </w:pPr>
          </w:p>
          <w:p w:rsidR="00592AF5" w:rsidRPr="00592AF5" w:rsidRDefault="00592AF5" w:rsidP="00592AF5">
            <w:pPr>
              <w:spacing w:after="0" w:line="240" w:lineRule="auto"/>
              <w:rPr>
                <w:rFonts w:ascii="Calibri" w:eastAsia="Times New Roman" w:hAnsi="Calibri" w:cs="Calibri"/>
                <w:b/>
                <w:sz w:val="20"/>
                <w:szCs w:val="20"/>
              </w:rPr>
            </w:pPr>
          </w:p>
        </w:tc>
        <w:tc>
          <w:tcPr>
            <w:tcW w:w="4428" w:type="dxa"/>
          </w:tcPr>
          <w:p w:rsidR="00592AF5" w:rsidRPr="00592AF5" w:rsidRDefault="00592AF5" w:rsidP="00592AF5">
            <w:pPr>
              <w:spacing w:after="0" w:line="240" w:lineRule="auto"/>
              <w:rPr>
                <w:rFonts w:ascii="Calibri" w:eastAsia="Times New Roman" w:hAnsi="Calibri" w:cs="Calibri"/>
                <w:b/>
                <w:sz w:val="20"/>
                <w:szCs w:val="20"/>
              </w:rPr>
            </w:pPr>
          </w:p>
        </w:tc>
        <w:tc>
          <w:tcPr>
            <w:tcW w:w="2410" w:type="dxa"/>
          </w:tcPr>
          <w:p w:rsidR="00592AF5" w:rsidRPr="00592AF5" w:rsidRDefault="00592AF5" w:rsidP="00592AF5">
            <w:pPr>
              <w:spacing w:after="0" w:line="240" w:lineRule="auto"/>
              <w:rPr>
                <w:rFonts w:ascii="Calibri" w:eastAsia="Times New Roman" w:hAnsi="Calibri" w:cs="Calibri"/>
                <w:b/>
                <w:sz w:val="20"/>
                <w:szCs w:val="20"/>
              </w:rPr>
            </w:pPr>
          </w:p>
        </w:tc>
        <w:tc>
          <w:tcPr>
            <w:tcW w:w="1982" w:type="dxa"/>
          </w:tcPr>
          <w:p w:rsidR="00592AF5" w:rsidRPr="00592AF5" w:rsidRDefault="00592AF5" w:rsidP="00592AF5">
            <w:pPr>
              <w:spacing w:after="0" w:line="240" w:lineRule="auto"/>
              <w:rPr>
                <w:rFonts w:ascii="Calibri" w:eastAsia="Times New Roman" w:hAnsi="Calibri" w:cs="Calibri"/>
                <w:b/>
                <w:sz w:val="20"/>
                <w:szCs w:val="20"/>
              </w:rPr>
            </w:pPr>
          </w:p>
        </w:tc>
        <w:tc>
          <w:tcPr>
            <w:tcW w:w="4368" w:type="dxa"/>
          </w:tcPr>
          <w:p w:rsidR="00592AF5" w:rsidRPr="00592AF5" w:rsidRDefault="00592AF5" w:rsidP="00592AF5">
            <w:pPr>
              <w:spacing w:after="0" w:line="240" w:lineRule="auto"/>
              <w:rPr>
                <w:rFonts w:ascii="Calibri" w:eastAsia="Times New Roman" w:hAnsi="Calibri" w:cs="Calibri"/>
                <w:sz w:val="20"/>
                <w:szCs w:val="20"/>
              </w:rPr>
            </w:pPr>
          </w:p>
        </w:tc>
      </w:tr>
      <w:tr w:rsidR="00592AF5" w:rsidRPr="00592AF5" w:rsidTr="00592AF5">
        <w:tc>
          <w:tcPr>
            <w:tcW w:w="2088" w:type="dxa"/>
          </w:tcPr>
          <w:p w:rsidR="00592AF5" w:rsidRPr="00592AF5" w:rsidRDefault="00592AF5" w:rsidP="00592AF5">
            <w:pPr>
              <w:spacing w:after="0" w:line="240" w:lineRule="auto"/>
              <w:rPr>
                <w:rFonts w:ascii="Calibri" w:eastAsia="Times New Roman" w:hAnsi="Calibri" w:cs="Calibri"/>
                <w:b/>
                <w:sz w:val="20"/>
                <w:szCs w:val="20"/>
              </w:rPr>
            </w:pPr>
          </w:p>
          <w:p w:rsidR="00592AF5" w:rsidRPr="00592AF5" w:rsidRDefault="00592AF5" w:rsidP="00592AF5">
            <w:pPr>
              <w:spacing w:after="0" w:line="240" w:lineRule="auto"/>
              <w:rPr>
                <w:rFonts w:ascii="Calibri" w:eastAsia="Times New Roman" w:hAnsi="Calibri" w:cs="Calibri"/>
                <w:b/>
                <w:sz w:val="20"/>
                <w:szCs w:val="20"/>
              </w:rPr>
            </w:pPr>
          </w:p>
        </w:tc>
        <w:tc>
          <w:tcPr>
            <w:tcW w:w="4428" w:type="dxa"/>
          </w:tcPr>
          <w:p w:rsidR="00592AF5" w:rsidRPr="00592AF5" w:rsidRDefault="00592AF5" w:rsidP="00592AF5">
            <w:pPr>
              <w:spacing w:after="0" w:line="240" w:lineRule="auto"/>
              <w:rPr>
                <w:rFonts w:ascii="Calibri" w:eastAsia="Times New Roman" w:hAnsi="Calibri" w:cs="Calibri"/>
                <w:b/>
                <w:sz w:val="20"/>
                <w:szCs w:val="20"/>
              </w:rPr>
            </w:pPr>
          </w:p>
        </w:tc>
        <w:tc>
          <w:tcPr>
            <w:tcW w:w="2410" w:type="dxa"/>
          </w:tcPr>
          <w:p w:rsidR="00592AF5" w:rsidRPr="00592AF5" w:rsidRDefault="00592AF5" w:rsidP="00592AF5">
            <w:pPr>
              <w:spacing w:after="0" w:line="240" w:lineRule="auto"/>
              <w:rPr>
                <w:rFonts w:ascii="Calibri" w:eastAsia="Times New Roman" w:hAnsi="Calibri" w:cs="Calibri"/>
                <w:b/>
                <w:sz w:val="20"/>
                <w:szCs w:val="20"/>
              </w:rPr>
            </w:pPr>
          </w:p>
        </w:tc>
        <w:tc>
          <w:tcPr>
            <w:tcW w:w="1982" w:type="dxa"/>
          </w:tcPr>
          <w:p w:rsidR="00592AF5" w:rsidRPr="00592AF5" w:rsidRDefault="00592AF5" w:rsidP="00592AF5">
            <w:pPr>
              <w:spacing w:after="0" w:line="240" w:lineRule="auto"/>
              <w:rPr>
                <w:rFonts w:ascii="Calibri" w:eastAsia="Times New Roman" w:hAnsi="Calibri" w:cs="Calibri"/>
                <w:b/>
                <w:sz w:val="20"/>
                <w:szCs w:val="20"/>
              </w:rPr>
            </w:pPr>
          </w:p>
        </w:tc>
        <w:tc>
          <w:tcPr>
            <w:tcW w:w="4368" w:type="dxa"/>
          </w:tcPr>
          <w:p w:rsidR="00592AF5" w:rsidRPr="00592AF5" w:rsidRDefault="00592AF5" w:rsidP="00592AF5">
            <w:pPr>
              <w:spacing w:after="0" w:line="240" w:lineRule="auto"/>
              <w:rPr>
                <w:rFonts w:ascii="Calibri" w:eastAsia="Times New Roman" w:hAnsi="Calibri" w:cs="Calibri"/>
                <w:sz w:val="20"/>
                <w:szCs w:val="20"/>
              </w:rPr>
            </w:pPr>
          </w:p>
        </w:tc>
      </w:tr>
      <w:tr w:rsidR="00592AF5" w:rsidRPr="00592AF5" w:rsidTr="00592AF5">
        <w:tc>
          <w:tcPr>
            <w:tcW w:w="2088" w:type="dxa"/>
          </w:tcPr>
          <w:p w:rsidR="00592AF5" w:rsidRPr="00592AF5" w:rsidRDefault="00592AF5" w:rsidP="00592AF5">
            <w:pPr>
              <w:spacing w:after="0" w:line="240" w:lineRule="auto"/>
              <w:rPr>
                <w:rFonts w:ascii="Calibri" w:eastAsia="Times New Roman" w:hAnsi="Calibri" w:cs="Calibri"/>
                <w:b/>
                <w:sz w:val="20"/>
                <w:szCs w:val="20"/>
              </w:rPr>
            </w:pPr>
          </w:p>
          <w:p w:rsidR="00592AF5" w:rsidRPr="00592AF5" w:rsidRDefault="00592AF5" w:rsidP="00592AF5">
            <w:pPr>
              <w:spacing w:after="0" w:line="240" w:lineRule="auto"/>
              <w:rPr>
                <w:rFonts w:ascii="Calibri" w:eastAsia="Times New Roman" w:hAnsi="Calibri" w:cs="Calibri"/>
                <w:b/>
                <w:sz w:val="20"/>
                <w:szCs w:val="20"/>
              </w:rPr>
            </w:pPr>
          </w:p>
        </w:tc>
        <w:tc>
          <w:tcPr>
            <w:tcW w:w="4428" w:type="dxa"/>
          </w:tcPr>
          <w:p w:rsidR="00592AF5" w:rsidRPr="00592AF5" w:rsidRDefault="00592AF5" w:rsidP="00592AF5">
            <w:pPr>
              <w:spacing w:after="0" w:line="240" w:lineRule="auto"/>
              <w:rPr>
                <w:rFonts w:ascii="Calibri" w:eastAsia="Times New Roman" w:hAnsi="Calibri" w:cs="Calibri"/>
                <w:sz w:val="20"/>
                <w:szCs w:val="20"/>
              </w:rPr>
            </w:pPr>
          </w:p>
        </w:tc>
        <w:tc>
          <w:tcPr>
            <w:tcW w:w="2410" w:type="dxa"/>
          </w:tcPr>
          <w:p w:rsidR="00592AF5" w:rsidRPr="00592AF5" w:rsidRDefault="00592AF5" w:rsidP="00592AF5">
            <w:pPr>
              <w:spacing w:after="0" w:line="240" w:lineRule="auto"/>
              <w:rPr>
                <w:rFonts w:ascii="Calibri" w:eastAsia="Times New Roman" w:hAnsi="Calibri" w:cs="Calibri"/>
                <w:b/>
                <w:sz w:val="20"/>
                <w:szCs w:val="20"/>
              </w:rPr>
            </w:pPr>
          </w:p>
        </w:tc>
        <w:tc>
          <w:tcPr>
            <w:tcW w:w="1982" w:type="dxa"/>
          </w:tcPr>
          <w:p w:rsidR="00592AF5" w:rsidRPr="00592AF5" w:rsidRDefault="00592AF5" w:rsidP="00592AF5">
            <w:pPr>
              <w:spacing w:after="0" w:line="240" w:lineRule="auto"/>
              <w:rPr>
                <w:rFonts w:ascii="Calibri" w:eastAsia="Times New Roman" w:hAnsi="Calibri" w:cs="Calibri"/>
                <w:b/>
                <w:sz w:val="20"/>
                <w:szCs w:val="20"/>
              </w:rPr>
            </w:pPr>
          </w:p>
        </w:tc>
        <w:tc>
          <w:tcPr>
            <w:tcW w:w="4368" w:type="dxa"/>
          </w:tcPr>
          <w:p w:rsidR="00592AF5" w:rsidRPr="00592AF5" w:rsidRDefault="00592AF5" w:rsidP="00592AF5">
            <w:pPr>
              <w:spacing w:after="0" w:line="240" w:lineRule="auto"/>
              <w:rPr>
                <w:rFonts w:ascii="Calibri" w:eastAsia="Times New Roman" w:hAnsi="Calibri" w:cs="Calibri"/>
                <w:sz w:val="20"/>
                <w:szCs w:val="20"/>
              </w:rPr>
            </w:pPr>
          </w:p>
        </w:tc>
      </w:tr>
      <w:tr w:rsidR="00592AF5" w:rsidRPr="00592AF5" w:rsidTr="00592AF5">
        <w:tc>
          <w:tcPr>
            <w:tcW w:w="2088" w:type="dxa"/>
          </w:tcPr>
          <w:p w:rsidR="00592AF5" w:rsidRPr="00592AF5" w:rsidRDefault="00592AF5" w:rsidP="00592AF5">
            <w:pPr>
              <w:spacing w:after="0" w:line="240" w:lineRule="auto"/>
              <w:rPr>
                <w:rFonts w:ascii="Calibri" w:eastAsia="Times New Roman" w:hAnsi="Calibri" w:cs="Calibri"/>
                <w:sz w:val="20"/>
                <w:szCs w:val="20"/>
              </w:rPr>
            </w:pPr>
          </w:p>
          <w:p w:rsidR="00592AF5" w:rsidRPr="00592AF5" w:rsidRDefault="00592AF5" w:rsidP="00592AF5">
            <w:pPr>
              <w:spacing w:after="0" w:line="240" w:lineRule="auto"/>
              <w:rPr>
                <w:rFonts w:ascii="Calibri" w:eastAsia="Times New Roman" w:hAnsi="Calibri" w:cs="Calibri"/>
                <w:sz w:val="20"/>
                <w:szCs w:val="20"/>
              </w:rPr>
            </w:pPr>
          </w:p>
        </w:tc>
        <w:tc>
          <w:tcPr>
            <w:tcW w:w="4428" w:type="dxa"/>
          </w:tcPr>
          <w:p w:rsidR="00592AF5" w:rsidRPr="00592AF5" w:rsidRDefault="00592AF5" w:rsidP="00592AF5">
            <w:pPr>
              <w:spacing w:after="0" w:line="240" w:lineRule="auto"/>
              <w:rPr>
                <w:rFonts w:ascii="Calibri" w:eastAsia="Times New Roman" w:hAnsi="Calibri" w:cs="Calibri"/>
                <w:sz w:val="20"/>
                <w:szCs w:val="20"/>
              </w:rPr>
            </w:pPr>
          </w:p>
        </w:tc>
        <w:tc>
          <w:tcPr>
            <w:tcW w:w="2410" w:type="dxa"/>
          </w:tcPr>
          <w:p w:rsidR="00592AF5" w:rsidRPr="00592AF5" w:rsidRDefault="00592AF5" w:rsidP="00592AF5">
            <w:pPr>
              <w:spacing w:after="0" w:line="240" w:lineRule="auto"/>
              <w:rPr>
                <w:rFonts w:ascii="Calibri" w:eastAsia="Times New Roman" w:hAnsi="Calibri" w:cs="Calibri"/>
                <w:sz w:val="20"/>
                <w:szCs w:val="20"/>
              </w:rPr>
            </w:pPr>
          </w:p>
        </w:tc>
        <w:tc>
          <w:tcPr>
            <w:tcW w:w="1982" w:type="dxa"/>
          </w:tcPr>
          <w:p w:rsidR="00592AF5" w:rsidRPr="00592AF5" w:rsidRDefault="00592AF5" w:rsidP="00592AF5">
            <w:pPr>
              <w:spacing w:after="0" w:line="240" w:lineRule="auto"/>
              <w:rPr>
                <w:rFonts w:ascii="Calibri" w:eastAsia="Times New Roman" w:hAnsi="Calibri" w:cs="Calibri"/>
                <w:sz w:val="20"/>
                <w:szCs w:val="20"/>
              </w:rPr>
            </w:pPr>
          </w:p>
        </w:tc>
        <w:tc>
          <w:tcPr>
            <w:tcW w:w="4368" w:type="dxa"/>
          </w:tcPr>
          <w:p w:rsidR="00592AF5" w:rsidRPr="00592AF5" w:rsidRDefault="00592AF5" w:rsidP="00592AF5">
            <w:pPr>
              <w:spacing w:after="0" w:line="240" w:lineRule="auto"/>
              <w:rPr>
                <w:rFonts w:ascii="Calibri" w:eastAsia="Times New Roman" w:hAnsi="Calibri" w:cs="Calibri"/>
                <w:sz w:val="20"/>
                <w:szCs w:val="20"/>
              </w:rPr>
            </w:pPr>
          </w:p>
        </w:tc>
      </w:tr>
    </w:tbl>
    <w:p w:rsidR="00592AF5" w:rsidRPr="00592AF5" w:rsidRDefault="00592AF5" w:rsidP="00592AF5">
      <w:pPr>
        <w:spacing w:after="0" w:line="240" w:lineRule="auto"/>
        <w:jc w:val="center"/>
        <w:rPr>
          <w:rFonts w:ascii="Calibri" w:eastAsia="Times New Roman" w:hAnsi="Calibri" w:cs="Calibri"/>
          <w:b/>
          <w:sz w:val="20"/>
          <w:szCs w:val="20"/>
        </w:rPr>
      </w:pPr>
    </w:p>
    <w:p w:rsidR="00CF5E52" w:rsidRDefault="00592AF5" w:rsidP="00582376">
      <w:pPr>
        <w:spacing w:after="0" w:line="240" w:lineRule="auto"/>
        <w:jc w:val="center"/>
        <w:rPr>
          <w:rFonts w:ascii="Calibri" w:eastAsia="Times New Roman" w:hAnsi="Calibri" w:cs="Calibri"/>
          <w:b/>
          <w:sz w:val="20"/>
          <w:szCs w:val="20"/>
        </w:rPr>
      </w:pPr>
      <w:r w:rsidRPr="00592AF5">
        <w:rPr>
          <w:rFonts w:ascii="Calibri" w:eastAsia="Times New Roman" w:hAnsi="Calibri" w:cs="Calibri"/>
          <w:b/>
          <w:sz w:val="20"/>
          <w:szCs w:val="20"/>
        </w:rPr>
        <w:t>All actions to be followed up are marked in bold in the bod</w:t>
      </w:r>
      <w:r w:rsidR="00582376">
        <w:rPr>
          <w:rFonts w:ascii="Calibri" w:eastAsia="Times New Roman" w:hAnsi="Calibri" w:cs="Calibri"/>
          <w:b/>
          <w:sz w:val="20"/>
          <w:szCs w:val="20"/>
        </w:rPr>
        <w:t>y of the risk assessment above.</w:t>
      </w:r>
    </w:p>
    <w:p w:rsidR="00582376" w:rsidRDefault="00582376" w:rsidP="00582376">
      <w:pPr>
        <w:spacing w:after="0" w:line="240" w:lineRule="auto"/>
        <w:jc w:val="center"/>
        <w:rPr>
          <w:rFonts w:ascii="Calibri" w:eastAsia="Times New Roman" w:hAnsi="Calibri" w:cs="Calibri"/>
          <w:b/>
          <w:sz w:val="20"/>
          <w:szCs w:val="20"/>
        </w:rPr>
      </w:pPr>
    </w:p>
    <w:p w:rsidR="00582376" w:rsidRDefault="00582376" w:rsidP="00582376">
      <w:pPr>
        <w:spacing w:after="0" w:line="240" w:lineRule="auto"/>
        <w:jc w:val="center"/>
        <w:rPr>
          <w:rFonts w:ascii="Calibri" w:eastAsia="Times New Roman" w:hAnsi="Calibri" w:cs="Calibri"/>
          <w:b/>
          <w:sz w:val="20"/>
          <w:szCs w:val="20"/>
        </w:rPr>
      </w:pPr>
    </w:p>
    <w:p w:rsidR="00582376" w:rsidRDefault="00582376" w:rsidP="00582376">
      <w:pPr>
        <w:spacing w:after="0" w:line="240" w:lineRule="auto"/>
        <w:jc w:val="center"/>
        <w:rPr>
          <w:rFonts w:ascii="Calibri" w:eastAsia="Times New Roman" w:hAnsi="Calibri" w:cs="Calibri"/>
          <w:b/>
          <w:sz w:val="20"/>
          <w:szCs w:val="20"/>
        </w:rPr>
      </w:pPr>
    </w:p>
    <w:p w:rsidR="00582376" w:rsidRDefault="00582376" w:rsidP="00582376">
      <w:pPr>
        <w:spacing w:after="0" w:line="240" w:lineRule="auto"/>
        <w:jc w:val="center"/>
        <w:rPr>
          <w:rFonts w:ascii="Calibri" w:eastAsia="Times New Roman" w:hAnsi="Calibri" w:cs="Calibri"/>
          <w:b/>
          <w:sz w:val="20"/>
          <w:szCs w:val="20"/>
        </w:rPr>
      </w:pPr>
    </w:p>
    <w:p w:rsidR="00582376" w:rsidRDefault="00582376" w:rsidP="00582376">
      <w:pPr>
        <w:spacing w:after="0" w:line="240" w:lineRule="auto"/>
        <w:rPr>
          <w:rFonts w:ascii="Calibri" w:eastAsia="Times New Roman" w:hAnsi="Calibri" w:cs="Calibri"/>
          <w:sz w:val="20"/>
          <w:szCs w:val="20"/>
        </w:rPr>
        <w:sectPr w:rsidR="00582376" w:rsidSect="00592AF5">
          <w:pgSz w:w="16838" w:h="11906" w:orient="landscape" w:code="9"/>
          <w:pgMar w:top="1440" w:right="1440" w:bottom="1440" w:left="1440" w:header="709" w:footer="709" w:gutter="0"/>
          <w:cols w:space="708"/>
          <w:docGrid w:linePitch="360"/>
        </w:sectPr>
      </w:pPr>
    </w:p>
    <w:p w:rsidR="00582376" w:rsidRPr="00573622" w:rsidRDefault="00582376" w:rsidP="00582376">
      <w:pPr>
        <w:spacing w:after="0" w:line="240" w:lineRule="auto"/>
        <w:rPr>
          <w:rFonts w:ascii="Calibri" w:eastAsia="Times New Roman" w:hAnsi="Calibri" w:cs="Calibri"/>
          <w:b/>
        </w:rPr>
      </w:pPr>
      <w:r w:rsidRPr="00573622">
        <w:rPr>
          <w:rFonts w:ascii="Calibri" w:eastAsia="Times New Roman" w:hAnsi="Calibri" w:cs="Calibri"/>
          <w:b/>
        </w:rPr>
        <w:t>Risk Control</w:t>
      </w:r>
    </w:p>
    <w:p w:rsidR="00582376" w:rsidRPr="00573622" w:rsidRDefault="00582376" w:rsidP="00582376">
      <w:pPr>
        <w:spacing w:after="0" w:line="240" w:lineRule="auto"/>
        <w:rPr>
          <w:rFonts w:ascii="Calibri" w:eastAsia="Times New Roman" w:hAnsi="Calibri" w:cs="Calibri"/>
        </w:rPr>
      </w:pPr>
      <w:r w:rsidRPr="00573622">
        <w:rPr>
          <w:rFonts w:ascii="Calibri" w:eastAsia="Times New Roman" w:hAnsi="Calibri" w:cs="Calibri"/>
        </w:rPr>
        <w:t xml:space="preserve">An action plan will </w:t>
      </w:r>
      <w:r w:rsidR="00216096" w:rsidRPr="00573622">
        <w:rPr>
          <w:rFonts w:ascii="Calibri" w:eastAsia="Times New Roman" w:hAnsi="Calibri" w:cs="Calibri"/>
        </w:rPr>
        <w:t>be agreed</w:t>
      </w:r>
      <w:r w:rsidRPr="00573622">
        <w:rPr>
          <w:rFonts w:ascii="Calibri" w:eastAsia="Times New Roman" w:hAnsi="Calibri" w:cs="Calibri"/>
        </w:rPr>
        <w:t xml:space="preserve"> and implemented to manage and control any remaining risk</w:t>
      </w:r>
    </w:p>
    <w:p w:rsidR="00582376" w:rsidRPr="00573622" w:rsidRDefault="00582376" w:rsidP="00582376">
      <w:pPr>
        <w:spacing w:after="0" w:line="240" w:lineRule="auto"/>
        <w:rPr>
          <w:rFonts w:ascii="Calibri" w:eastAsia="Times New Roman" w:hAnsi="Calibri" w:cs="Calibri"/>
        </w:rPr>
      </w:pPr>
      <w:r w:rsidRPr="00573622">
        <w:rPr>
          <w:rFonts w:ascii="Calibri" w:eastAsia="Times New Roman" w:hAnsi="Calibri" w:cs="Calibri"/>
        </w:rPr>
        <w:t xml:space="preserve">This will be achieved risk, using the following approaches. </w:t>
      </w:r>
    </w:p>
    <w:p w:rsidR="00582376" w:rsidRPr="00573622" w:rsidRDefault="00582376" w:rsidP="00582376">
      <w:pPr>
        <w:spacing w:after="0" w:line="240" w:lineRule="auto"/>
        <w:rPr>
          <w:rFonts w:ascii="Calibri" w:eastAsia="Times New Roman" w:hAnsi="Calibri" w:cs="Calibri"/>
        </w:rPr>
      </w:pPr>
    </w:p>
    <w:p w:rsidR="00582376" w:rsidRPr="00573622" w:rsidRDefault="00582376" w:rsidP="00582376">
      <w:pPr>
        <w:pStyle w:val="ListParagraph"/>
        <w:numPr>
          <w:ilvl w:val="0"/>
          <w:numId w:val="21"/>
        </w:numPr>
        <w:spacing w:after="0" w:line="240" w:lineRule="auto"/>
        <w:rPr>
          <w:rFonts w:ascii="Calibri" w:eastAsia="Times New Roman" w:hAnsi="Calibri" w:cs="Calibri"/>
        </w:rPr>
      </w:pPr>
      <w:r w:rsidRPr="00573622">
        <w:rPr>
          <w:rFonts w:ascii="Calibri" w:eastAsia="Times New Roman" w:hAnsi="Calibri" w:cs="Calibri"/>
        </w:rPr>
        <w:t xml:space="preserve">Avoidance: undertaking the activity in a different way to prevent the risk occurring; </w:t>
      </w:r>
    </w:p>
    <w:p w:rsidR="00582376" w:rsidRPr="00573622" w:rsidRDefault="00582376" w:rsidP="00582376">
      <w:pPr>
        <w:pStyle w:val="ListParagraph"/>
        <w:numPr>
          <w:ilvl w:val="0"/>
          <w:numId w:val="21"/>
        </w:numPr>
        <w:spacing w:after="0" w:line="240" w:lineRule="auto"/>
        <w:rPr>
          <w:rFonts w:ascii="Calibri" w:eastAsia="Times New Roman" w:hAnsi="Calibri" w:cs="Calibri"/>
        </w:rPr>
      </w:pPr>
      <w:r w:rsidRPr="00573622">
        <w:rPr>
          <w:rFonts w:ascii="Calibri" w:eastAsia="Times New Roman" w:hAnsi="Calibri" w:cs="Calibri"/>
        </w:rPr>
        <w:t xml:space="preserve">Reduction: taking action to reduce the risk; </w:t>
      </w:r>
    </w:p>
    <w:p w:rsidR="00582376" w:rsidRPr="00573622" w:rsidRDefault="00582376" w:rsidP="00582376">
      <w:pPr>
        <w:pStyle w:val="ListParagraph"/>
        <w:numPr>
          <w:ilvl w:val="0"/>
          <w:numId w:val="21"/>
        </w:numPr>
        <w:spacing w:after="0" w:line="240" w:lineRule="auto"/>
        <w:rPr>
          <w:rFonts w:ascii="Calibri" w:eastAsia="Times New Roman" w:hAnsi="Calibri" w:cs="Calibri"/>
        </w:rPr>
      </w:pPr>
      <w:r w:rsidRPr="00573622">
        <w:rPr>
          <w:rFonts w:ascii="Calibri" w:eastAsia="Times New Roman" w:hAnsi="Calibri" w:cs="Calibri"/>
        </w:rPr>
        <w:t xml:space="preserve">Transfer: movement of the risk to another individual / organisation; and </w:t>
      </w:r>
    </w:p>
    <w:p w:rsidR="00582376" w:rsidRPr="00573622" w:rsidRDefault="00582376" w:rsidP="00582376">
      <w:pPr>
        <w:pStyle w:val="ListParagraph"/>
        <w:numPr>
          <w:ilvl w:val="0"/>
          <w:numId w:val="21"/>
        </w:numPr>
        <w:spacing w:after="0" w:line="240" w:lineRule="auto"/>
        <w:rPr>
          <w:rFonts w:ascii="Calibri" w:eastAsia="Times New Roman" w:hAnsi="Calibri" w:cs="Calibri"/>
        </w:rPr>
      </w:pPr>
      <w:r w:rsidRPr="00573622">
        <w:rPr>
          <w:rFonts w:ascii="Calibri" w:eastAsia="Times New Roman" w:hAnsi="Calibri" w:cs="Calibri"/>
        </w:rPr>
        <w:t xml:space="preserve">Acceptance: </w:t>
      </w:r>
      <w:r w:rsidR="00216096" w:rsidRPr="00573622">
        <w:rPr>
          <w:rFonts w:ascii="Calibri" w:eastAsia="Times New Roman" w:hAnsi="Calibri" w:cs="Calibri"/>
        </w:rPr>
        <w:t>Not all of the above options are</w:t>
      </w:r>
      <w:r w:rsidRPr="00573622">
        <w:rPr>
          <w:rFonts w:ascii="Calibri" w:eastAsia="Times New Roman" w:hAnsi="Calibri" w:cs="Calibri"/>
        </w:rPr>
        <w:t xml:space="preserve"> </w:t>
      </w:r>
      <w:r w:rsidR="00573622" w:rsidRPr="00573622">
        <w:rPr>
          <w:rFonts w:ascii="Calibri" w:eastAsia="Times New Roman" w:hAnsi="Calibri" w:cs="Calibri"/>
        </w:rPr>
        <w:t>possible,</w:t>
      </w:r>
      <w:r w:rsidRPr="00573622">
        <w:rPr>
          <w:rFonts w:ascii="Calibri" w:eastAsia="Times New Roman" w:hAnsi="Calibri" w:cs="Calibri"/>
        </w:rPr>
        <w:t xml:space="preserve"> and a contingency plan is developed. </w:t>
      </w:r>
    </w:p>
    <w:p w:rsidR="00582376" w:rsidRPr="00573622" w:rsidRDefault="00582376" w:rsidP="00582376">
      <w:pPr>
        <w:spacing w:after="0" w:line="240" w:lineRule="auto"/>
        <w:rPr>
          <w:rFonts w:ascii="Calibri" w:eastAsia="Times New Roman" w:hAnsi="Calibri" w:cs="Calibri"/>
        </w:rPr>
      </w:pPr>
      <w:r w:rsidRPr="00573622">
        <w:rPr>
          <w:rFonts w:ascii="Calibri" w:eastAsia="Times New Roman" w:hAnsi="Calibri" w:cs="Calibri"/>
        </w:rPr>
        <w:t xml:space="preserve"> </w:t>
      </w:r>
    </w:p>
    <w:p w:rsidR="00582376" w:rsidRPr="00573622" w:rsidRDefault="00582376" w:rsidP="00582376">
      <w:pPr>
        <w:spacing w:after="0" w:line="240" w:lineRule="auto"/>
        <w:rPr>
          <w:rFonts w:ascii="Calibri" w:eastAsia="Times New Roman" w:hAnsi="Calibri" w:cs="Calibri"/>
          <w:b/>
        </w:rPr>
      </w:pPr>
      <w:r w:rsidRPr="00573622">
        <w:rPr>
          <w:rFonts w:ascii="Calibri" w:eastAsia="Times New Roman" w:hAnsi="Calibri" w:cs="Calibri"/>
          <w:b/>
        </w:rPr>
        <w:t>Risk Assessment Action Plan</w:t>
      </w:r>
    </w:p>
    <w:p w:rsidR="00582376" w:rsidRPr="00573622" w:rsidRDefault="00582376" w:rsidP="00582376">
      <w:pPr>
        <w:spacing w:after="0" w:line="240" w:lineRule="auto"/>
        <w:rPr>
          <w:rFonts w:ascii="Calibri" w:eastAsia="Times New Roman" w:hAnsi="Calibri" w:cs="Calibri"/>
        </w:rPr>
      </w:pPr>
      <w:r w:rsidRPr="00573622">
        <w:rPr>
          <w:rFonts w:ascii="Calibri" w:eastAsia="Times New Roman" w:hAnsi="Calibri" w:cs="Calibri"/>
        </w:rPr>
        <w:t xml:space="preserve">When creating the action plan, ensure that all the things required by legislation have been done.  </w:t>
      </w:r>
    </w:p>
    <w:p w:rsidR="00EA7DAB" w:rsidRPr="00573622" w:rsidRDefault="00EA7DAB" w:rsidP="00582376">
      <w:pPr>
        <w:spacing w:after="0" w:line="240" w:lineRule="auto"/>
        <w:rPr>
          <w:rFonts w:ascii="Calibri" w:eastAsia="Times New Roman" w:hAnsi="Calibri" w:cs="Calibri"/>
        </w:rPr>
      </w:pPr>
      <w:r w:rsidRPr="00573622">
        <w:rPr>
          <w:rFonts w:ascii="Calibri" w:eastAsia="Times New Roman" w:hAnsi="Calibri" w:cs="Calibri"/>
        </w:rPr>
        <w:t>Consider</w:t>
      </w:r>
    </w:p>
    <w:p w:rsidR="00EA7DAB" w:rsidRPr="00573622" w:rsidRDefault="00216096" w:rsidP="00582376">
      <w:pPr>
        <w:spacing w:after="0" w:line="240" w:lineRule="auto"/>
        <w:rPr>
          <w:rFonts w:ascii="Calibri" w:eastAsia="Times New Roman" w:hAnsi="Calibri" w:cs="Calibri"/>
        </w:rPr>
      </w:pPr>
      <w:r w:rsidRPr="00573622">
        <w:rPr>
          <w:rFonts w:ascii="Calibri" w:eastAsia="Times New Roman" w:hAnsi="Calibri" w:cs="Calibri"/>
        </w:rPr>
        <w:t>Are generally</w:t>
      </w:r>
      <w:r w:rsidR="00582376" w:rsidRPr="00573622">
        <w:rPr>
          <w:rFonts w:ascii="Calibri" w:eastAsia="Times New Roman" w:hAnsi="Calibri" w:cs="Calibri"/>
        </w:rPr>
        <w:t xml:space="preserve"> accepted standards </w:t>
      </w:r>
      <w:bookmarkStart w:id="0" w:name="_GoBack"/>
      <w:bookmarkEnd w:id="0"/>
      <w:r w:rsidR="00582376" w:rsidRPr="00573622">
        <w:rPr>
          <w:rFonts w:ascii="Calibri" w:eastAsia="Times New Roman" w:hAnsi="Calibri" w:cs="Calibri"/>
        </w:rPr>
        <w:t xml:space="preserve">in </w:t>
      </w:r>
      <w:r w:rsidR="00573622" w:rsidRPr="00573622">
        <w:rPr>
          <w:rFonts w:ascii="Calibri" w:eastAsia="Times New Roman" w:hAnsi="Calibri" w:cs="Calibri"/>
        </w:rPr>
        <w:t>place?</w:t>
      </w:r>
      <w:r w:rsidR="00582376" w:rsidRPr="00573622">
        <w:rPr>
          <w:rFonts w:ascii="Calibri" w:eastAsia="Times New Roman" w:hAnsi="Calibri" w:cs="Calibri"/>
        </w:rPr>
        <w:t xml:space="preserve"> </w:t>
      </w:r>
    </w:p>
    <w:p w:rsidR="00EA7DAB" w:rsidRPr="00573622" w:rsidRDefault="00582376" w:rsidP="00582376">
      <w:pPr>
        <w:spacing w:after="0" w:line="240" w:lineRule="auto"/>
        <w:rPr>
          <w:rFonts w:ascii="Calibri" w:eastAsia="Times New Roman" w:hAnsi="Calibri" w:cs="Calibri"/>
        </w:rPr>
      </w:pPr>
      <w:r w:rsidRPr="00573622">
        <w:rPr>
          <w:rFonts w:ascii="Calibri" w:eastAsia="Times New Roman" w:hAnsi="Calibri" w:cs="Calibri"/>
        </w:rPr>
        <w:t xml:space="preserve">However, </w:t>
      </w:r>
      <w:r w:rsidR="00216096" w:rsidRPr="00573622">
        <w:rPr>
          <w:rFonts w:ascii="Calibri" w:eastAsia="Times New Roman" w:hAnsi="Calibri" w:cs="Calibri"/>
        </w:rPr>
        <w:t>do not</w:t>
      </w:r>
      <w:r w:rsidRPr="00573622">
        <w:rPr>
          <w:rFonts w:ascii="Calibri" w:eastAsia="Times New Roman" w:hAnsi="Calibri" w:cs="Calibri"/>
        </w:rPr>
        <w:t xml:space="preserve"> stop there, because the law also states that whatever is </w:t>
      </w:r>
    </w:p>
    <w:p w:rsidR="00EA7DAB" w:rsidRPr="00573622" w:rsidRDefault="00EA7DAB" w:rsidP="00582376">
      <w:pPr>
        <w:spacing w:after="0" w:line="240" w:lineRule="auto"/>
        <w:rPr>
          <w:rFonts w:ascii="Calibri" w:eastAsia="Times New Roman" w:hAnsi="Calibri" w:cs="Calibri"/>
        </w:rPr>
      </w:pPr>
      <w:r w:rsidRPr="00573622">
        <w:rPr>
          <w:rFonts w:ascii="Calibri" w:eastAsia="Times New Roman" w:hAnsi="Calibri" w:cs="Calibri"/>
        </w:rPr>
        <w:t xml:space="preserve">Have you done all that is </w:t>
      </w:r>
      <w:r w:rsidR="00582376" w:rsidRPr="00573622">
        <w:rPr>
          <w:rFonts w:ascii="Calibri" w:eastAsia="Times New Roman" w:hAnsi="Calibri" w:cs="Calibri"/>
        </w:rPr>
        <w:t xml:space="preserve">reasonably </w:t>
      </w:r>
      <w:r w:rsidR="00573622" w:rsidRPr="00573622">
        <w:rPr>
          <w:rFonts w:ascii="Calibri" w:eastAsia="Times New Roman" w:hAnsi="Calibri" w:cs="Calibri"/>
        </w:rPr>
        <w:t>practicable?</w:t>
      </w:r>
    </w:p>
    <w:p w:rsidR="00582376" w:rsidRPr="00573622" w:rsidRDefault="00EA7DAB" w:rsidP="00582376">
      <w:pPr>
        <w:spacing w:after="0" w:line="240" w:lineRule="auto"/>
        <w:rPr>
          <w:rFonts w:ascii="Calibri" w:eastAsia="Times New Roman" w:hAnsi="Calibri" w:cs="Calibri"/>
        </w:rPr>
      </w:pPr>
      <w:r w:rsidRPr="00573622">
        <w:rPr>
          <w:rFonts w:ascii="Calibri" w:eastAsia="Times New Roman" w:hAnsi="Calibri" w:cs="Calibri"/>
        </w:rPr>
        <w:t xml:space="preserve">The real aim is to eliminate risks altogether. </w:t>
      </w:r>
      <w:r w:rsidR="00582376" w:rsidRPr="00573622">
        <w:rPr>
          <w:rFonts w:ascii="Calibri" w:eastAsia="Times New Roman" w:hAnsi="Calibri" w:cs="Calibri"/>
        </w:rPr>
        <w:t xml:space="preserve">However, it is recognised that in some </w:t>
      </w:r>
      <w:r w:rsidR="00216096" w:rsidRPr="00573622">
        <w:rPr>
          <w:rFonts w:ascii="Calibri" w:eastAsia="Times New Roman" w:hAnsi="Calibri" w:cs="Calibri"/>
        </w:rPr>
        <w:t>instances,</w:t>
      </w:r>
      <w:r w:rsidR="00582376" w:rsidRPr="00573622">
        <w:rPr>
          <w:rFonts w:ascii="Calibri" w:eastAsia="Times New Roman" w:hAnsi="Calibri" w:cs="Calibri"/>
        </w:rPr>
        <w:t xml:space="preserve"> this is not </w:t>
      </w:r>
      <w:r w:rsidR="00573622" w:rsidRPr="00573622">
        <w:rPr>
          <w:rFonts w:ascii="Calibri" w:eastAsia="Times New Roman" w:hAnsi="Calibri" w:cs="Calibri"/>
        </w:rPr>
        <w:t>possible,</w:t>
      </w:r>
      <w:r w:rsidR="00582376" w:rsidRPr="00573622">
        <w:rPr>
          <w:rFonts w:ascii="Calibri" w:eastAsia="Times New Roman" w:hAnsi="Calibri" w:cs="Calibri"/>
        </w:rPr>
        <w:t xml:space="preserve"> </w:t>
      </w:r>
      <w:r w:rsidR="00573622" w:rsidRPr="00573622">
        <w:rPr>
          <w:rFonts w:ascii="Calibri" w:eastAsia="Times New Roman" w:hAnsi="Calibri" w:cs="Calibri"/>
        </w:rPr>
        <w:t>and, in such situations,</w:t>
      </w:r>
      <w:r w:rsidR="00582376" w:rsidRPr="00573622">
        <w:rPr>
          <w:rFonts w:ascii="Calibri" w:eastAsia="Times New Roman" w:hAnsi="Calibri" w:cs="Calibri"/>
        </w:rPr>
        <w:t xml:space="preserve"> it is essential that risks </w:t>
      </w:r>
      <w:r w:rsidR="00216096" w:rsidRPr="00573622">
        <w:rPr>
          <w:rFonts w:ascii="Calibri" w:eastAsia="Times New Roman" w:hAnsi="Calibri" w:cs="Calibri"/>
        </w:rPr>
        <w:t>be</w:t>
      </w:r>
      <w:r w:rsidR="00582376" w:rsidRPr="00573622">
        <w:rPr>
          <w:rFonts w:ascii="Calibri" w:eastAsia="Times New Roman" w:hAnsi="Calibri" w:cs="Calibri"/>
        </w:rPr>
        <w:t xml:space="preserve"> reduced to the lowest </w:t>
      </w:r>
      <w:r w:rsidRPr="00573622">
        <w:rPr>
          <w:rFonts w:ascii="Calibri" w:eastAsia="Times New Roman" w:hAnsi="Calibri" w:cs="Calibri"/>
        </w:rPr>
        <w:t>level by adding to your control measures</w:t>
      </w:r>
      <w:r w:rsidR="00582376" w:rsidRPr="00573622">
        <w:rPr>
          <w:rFonts w:ascii="Calibri" w:eastAsia="Times New Roman" w:hAnsi="Calibri" w:cs="Calibri"/>
        </w:rPr>
        <w:t xml:space="preserve"> as necessary.  </w:t>
      </w:r>
    </w:p>
    <w:p w:rsidR="00582376" w:rsidRPr="00573622" w:rsidRDefault="00EA7DAB" w:rsidP="00582376">
      <w:pPr>
        <w:spacing w:after="0" w:line="240" w:lineRule="auto"/>
        <w:rPr>
          <w:rFonts w:ascii="Calibri" w:eastAsia="Times New Roman" w:hAnsi="Calibri" w:cs="Calibri"/>
        </w:rPr>
      </w:pPr>
      <w:r w:rsidRPr="00573622">
        <w:rPr>
          <w:rFonts w:ascii="Calibri" w:eastAsia="Times New Roman" w:hAnsi="Calibri" w:cs="Calibri"/>
        </w:rPr>
        <w:t xml:space="preserve"> </w:t>
      </w:r>
    </w:p>
    <w:p w:rsidR="00EA7DAB" w:rsidRPr="00573622" w:rsidRDefault="00EA7DAB" w:rsidP="00EA7DAB">
      <w:pPr>
        <w:spacing w:after="0" w:line="240" w:lineRule="auto"/>
        <w:rPr>
          <w:rFonts w:ascii="Calibri" w:eastAsia="Times New Roman" w:hAnsi="Calibri" w:cs="Calibri"/>
        </w:rPr>
      </w:pPr>
      <w:r w:rsidRPr="00573622">
        <w:rPr>
          <w:rFonts w:ascii="Calibri" w:eastAsia="Times New Roman" w:hAnsi="Calibri" w:cs="Calibri"/>
        </w:rPr>
        <w:t>When drawing up the action plan consider the hierarchy of risk control pyramid.</w:t>
      </w:r>
    </w:p>
    <w:p w:rsidR="00EA7DAB" w:rsidRPr="00573622" w:rsidRDefault="00EA7DAB" w:rsidP="00EA7DAB">
      <w:pPr>
        <w:spacing w:after="0" w:line="240" w:lineRule="auto"/>
        <w:rPr>
          <w:rFonts w:ascii="Calibri" w:eastAsia="Times New Roman" w:hAnsi="Calibri" w:cs="Calibri"/>
        </w:rPr>
      </w:pPr>
      <w:r w:rsidRPr="00573622">
        <w:rPr>
          <w:rFonts w:ascii="Calibri" w:eastAsia="Times New Roman" w:hAnsi="Calibri" w:cs="Calibri"/>
        </w:rPr>
        <w:t xml:space="preserve">There </w:t>
      </w:r>
      <w:r w:rsidR="00216096" w:rsidRPr="00573622">
        <w:rPr>
          <w:rFonts w:ascii="Calibri" w:eastAsia="Times New Roman" w:hAnsi="Calibri" w:cs="Calibri"/>
        </w:rPr>
        <w:t>are six</w:t>
      </w:r>
      <w:r w:rsidRPr="00573622">
        <w:rPr>
          <w:rFonts w:ascii="Calibri" w:eastAsia="Times New Roman" w:hAnsi="Calibri" w:cs="Calibri"/>
        </w:rPr>
        <w:t xml:space="preserve"> levels of control measures:</w:t>
      </w:r>
    </w:p>
    <w:p w:rsidR="00EA7DAB" w:rsidRPr="00573622" w:rsidRDefault="00EA7DAB" w:rsidP="00EA7DAB">
      <w:pPr>
        <w:spacing w:after="0" w:line="240" w:lineRule="auto"/>
        <w:rPr>
          <w:rFonts w:ascii="Calibri" w:eastAsia="Times New Roman" w:hAnsi="Calibri" w:cs="Calibri"/>
        </w:rPr>
      </w:pPr>
    </w:p>
    <w:p w:rsidR="00EA7DAB" w:rsidRPr="00573622" w:rsidRDefault="00EA7DAB" w:rsidP="00EA7DAB">
      <w:pPr>
        <w:pStyle w:val="ListParagraph"/>
        <w:numPr>
          <w:ilvl w:val="0"/>
          <w:numId w:val="22"/>
        </w:numPr>
        <w:tabs>
          <w:tab w:val="left" w:pos="1827"/>
        </w:tabs>
        <w:rPr>
          <w:rFonts w:ascii="Calibri" w:eastAsia="Times New Roman" w:hAnsi="Calibri" w:cs="Calibri"/>
        </w:rPr>
      </w:pPr>
      <w:r w:rsidRPr="00573622">
        <w:rPr>
          <w:rFonts w:ascii="Calibri" w:eastAsia="Times New Roman" w:hAnsi="Calibri" w:cs="Calibri"/>
          <w:b/>
        </w:rPr>
        <w:t>Elimination</w:t>
      </w:r>
      <w:r w:rsidRPr="00573622">
        <w:rPr>
          <w:rFonts w:ascii="Calibri" w:eastAsia="Times New Roman" w:hAnsi="Calibri" w:cs="Calibri"/>
        </w:rPr>
        <w:t xml:space="preserve"> - Eliminating the risk completely is the best control possible, because then the hazard 'does not exist' anymore and can not cause any harm</w:t>
      </w:r>
    </w:p>
    <w:p w:rsidR="00EA7DAB" w:rsidRPr="00573622" w:rsidRDefault="00EA7DAB" w:rsidP="00EA7DAB">
      <w:pPr>
        <w:pStyle w:val="ListParagraph"/>
        <w:numPr>
          <w:ilvl w:val="0"/>
          <w:numId w:val="22"/>
        </w:numPr>
        <w:tabs>
          <w:tab w:val="left" w:pos="1827"/>
        </w:tabs>
        <w:rPr>
          <w:rFonts w:ascii="Calibri" w:eastAsia="Times New Roman" w:hAnsi="Calibri" w:cs="Calibri"/>
        </w:rPr>
      </w:pPr>
      <w:r w:rsidRPr="00573622">
        <w:rPr>
          <w:rFonts w:ascii="Calibri" w:eastAsia="Times New Roman" w:hAnsi="Calibri" w:cs="Calibri"/>
          <w:b/>
        </w:rPr>
        <w:t>Substitution</w:t>
      </w:r>
      <w:r w:rsidRPr="00573622">
        <w:rPr>
          <w:rFonts w:ascii="Calibri" w:eastAsia="Times New Roman" w:hAnsi="Calibri" w:cs="Calibri"/>
        </w:rPr>
        <w:t xml:space="preserve"> - Substitution is the second best 'option' when it comes to the hierarchy of risk control. Substitution involves replacing the risk, hazard or method with a different one, which does not include risk (or as much risk)</w:t>
      </w:r>
    </w:p>
    <w:p w:rsidR="00EA7DAB" w:rsidRPr="00573622" w:rsidRDefault="00EA7DAB" w:rsidP="00EA7DAB">
      <w:pPr>
        <w:pStyle w:val="ListParagraph"/>
        <w:numPr>
          <w:ilvl w:val="0"/>
          <w:numId w:val="22"/>
        </w:numPr>
        <w:tabs>
          <w:tab w:val="left" w:pos="1827"/>
        </w:tabs>
        <w:rPr>
          <w:rFonts w:ascii="Calibri" w:eastAsia="Times New Roman" w:hAnsi="Calibri" w:cs="Calibri"/>
        </w:rPr>
      </w:pPr>
      <w:r w:rsidRPr="00573622">
        <w:rPr>
          <w:rFonts w:ascii="Calibri" w:eastAsia="Times New Roman" w:hAnsi="Calibri" w:cs="Calibri"/>
          <w:b/>
        </w:rPr>
        <w:t>Isolation</w:t>
      </w:r>
      <w:r w:rsidRPr="00573622">
        <w:rPr>
          <w:rFonts w:ascii="Calibri" w:eastAsia="Times New Roman" w:hAnsi="Calibri" w:cs="Calibri"/>
        </w:rPr>
        <w:t xml:space="preserve"> - Isolation comes after substitution, and involves separating the risk from people - or as many people as possible</w:t>
      </w:r>
    </w:p>
    <w:p w:rsidR="00EA7DAB" w:rsidRPr="00573622" w:rsidRDefault="00EA7DAB" w:rsidP="00EA7DAB">
      <w:pPr>
        <w:pStyle w:val="ListParagraph"/>
        <w:numPr>
          <w:ilvl w:val="0"/>
          <w:numId w:val="22"/>
        </w:numPr>
        <w:tabs>
          <w:tab w:val="left" w:pos="1827"/>
        </w:tabs>
        <w:rPr>
          <w:rFonts w:ascii="Calibri" w:eastAsia="Times New Roman" w:hAnsi="Calibri" w:cs="Calibri"/>
        </w:rPr>
      </w:pPr>
      <w:r w:rsidRPr="00573622">
        <w:rPr>
          <w:rFonts w:ascii="Calibri" w:eastAsia="Times New Roman" w:hAnsi="Calibri" w:cs="Calibri"/>
          <w:b/>
        </w:rPr>
        <w:t>Engineering controls</w:t>
      </w:r>
      <w:r w:rsidRPr="00573622">
        <w:rPr>
          <w:rFonts w:ascii="Calibri" w:eastAsia="Times New Roman" w:hAnsi="Calibri" w:cs="Calibri"/>
        </w:rPr>
        <w:t xml:space="preserve"> - Engineering controls involve making engineering changes to the risk or situation, such as an adjustment or alteration to a machine or landscape</w:t>
      </w:r>
    </w:p>
    <w:p w:rsidR="00EA7DAB" w:rsidRPr="00573622" w:rsidRDefault="00EA7DAB" w:rsidP="00EA7DAB">
      <w:pPr>
        <w:pStyle w:val="ListParagraph"/>
        <w:numPr>
          <w:ilvl w:val="0"/>
          <w:numId w:val="22"/>
        </w:numPr>
        <w:tabs>
          <w:tab w:val="left" w:pos="1827"/>
        </w:tabs>
        <w:rPr>
          <w:rFonts w:ascii="Calibri" w:eastAsia="Times New Roman" w:hAnsi="Calibri" w:cs="Calibri"/>
        </w:rPr>
      </w:pPr>
      <w:r w:rsidRPr="00573622">
        <w:rPr>
          <w:rFonts w:ascii="Calibri" w:eastAsia="Times New Roman" w:hAnsi="Calibri" w:cs="Calibri"/>
          <w:b/>
        </w:rPr>
        <w:t>Administrative controls</w:t>
      </w:r>
      <w:r w:rsidRPr="00573622">
        <w:rPr>
          <w:rFonts w:ascii="Calibri" w:eastAsia="Times New Roman" w:hAnsi="Calibri" w:cs="Calibri"/>
        </w:rPr>
        <w:t xml:space="preserve"> - Administrative controls typically lessen risk by helping make people more aware of the hazard.</w:t>
      </w:r>
    </w:p>
    <w:p w:rsidR="00BD1BF8" w:rsidRPr="00573622" w:rsidRDefault="00EA7DAB" w:rsidP="00757BBC">
      <w:pPr>
        <w:pStyle w:val="ListParagraph"/>
        <w:numPr>
          <w:ilvl w:val="0"/>
          <w:numId w:val="22"/>
        </w:numPr>
        <w:tabs>
          <w:tab w:val="left" w:pos="1827"/>
        </w:tabs>
        <w:jc w:val="both"/>
      </w:pPr>
      <w:r w:rsidRPr="00573622">
        <w:rPr>
          <w:rFonts w:ascii="Calibri" w:eastAsia="Times New Roman" w:hAnsi="Calibri" w:cs="Calibri"/>
          <w:b/>
        </w:rPr>
        <w:t>Personal protective equipment (PPE</w:t>
      </w:r>
      <w:r w:rsidRPr="00573622">
        <w:rPr>
          <w:rFonts w:ascii="Calibri" w:eastAsia="Times New Roman" w:hAnsi="Calibri" w:cs="Calibri"/>
        </w:rPr>
        <w:t xml:space="preserve">) - PPE is the lowest (weakest) in the hierarchy of risk </w:t>
      </w:r>
      <w:r w:rsidR="00573622" w:rsidRPr="00573622">
        <w:rPr>
          <w:rFonts w:ascii="Calibri" w:eastAsia="Times New Roman" w:hAnsi="Calibri" w:cs="Calibri"/>
        </w:rPr>
        <w:t>controls and</w:t>
      </w:r>
      <w:r w:rsidRPr="00573622">
        <w:rPr>
          <w:rFonts w:ascii="Calibri" w:eastAsia="Times New Roman" w:hAnsi="Calibri" w:cs="Calibri"/>
        </w:rPr>
        <w:t xml:space="preserve"> includes wearing and relying on any type of personal</w:t>
      </w:r>
      <w:r w:rsidRPr="008329B9">
        <w:rPr>
          <w:rFonts w:ascii="Calibri" w:eastAsia="Times New Roman" w:hAnsi="Calibri" w:cs="Calibri"/>
          <w:sz w:val="20"/>
          <w:szCs w:val="20"/>
        </w:rPr>
        <w:t xml:space="preserve"> </w:t>
      </w:r>
      <w:r w:rsidRPr="00573622">
        <w:rPr>
          <w:rFonts w:ascii="Calibri" w:eastAsia="Times New Roman" w:hAnsi="Calibri" w:cs="Calibri"/>
        </w:rPr>
        <w:t xml:space="preserve">protective equipment. </w:t>
      </w:r>
    </w:p>
    <w:sectPr w:rsidR="00BD1BF8" w:rsidRPr="00573622" w:rsidSect="00937927">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57F5" w:rsidRDefault="005557F5" w:rsidP="00CF5E52">
      <w:pPr>
        <w:spacing w:after="0" w:line="240" w:lineRule="auto"/>
      </w:pPr>
      <w:r>
        <w:separator/>
      </w:r>
    </w:p>
  </w:endnote>
  <w:endnote w:type="continuationSeparator" w:id="0">
    <w:p w:rsidR="005557F5" w:rsidRDefault="005557F5" w:rsidP="00CF5E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W1)">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3241605"/>
      <w:docPartObj>
        <w:docPartGallery w:val="Page Numbers (Bottom of Page)"/>
        <w:docPartUnique/>
      </w:docPartObj>
    </w:sdtPr>
    <w:sdtEndPr/>
    <w:sdtContent>
      <w:sdt>
        <w:sdtPr>
          <w:id w:val="-1769616900"/>
          <w:docPartObj>
            <w:docPartGallery w:val="Page Numbers (Top of Page)"/>
            <w:docPartUnique/>
          </w:docPartObj>
        </w:sdtPr>
        <w:sdtEndPr/>
        <w:sdtContent>
          <w:p w:rsidR="00A054AA" w:rsidRDefault="00A054AA" w:rsidP="00A054AA">
            <w:pPr>
              <w:pStyle w:val="Footer"/>
            </w:pPr>
            <w:r w:rsidRPr="00A054AA">
              <w:rPr>
                <w:sz w:val="16"/>
                <w:szCs w:val="16"/>
              </w:rPr>
              <w:t xml:space="preserve">Risk Assessment Policy </w:t>
            </w:r>
            <w:r>
              <w:rPr>
                <w:sz w:val="16"/>
                <w:szCs w:val="16"/>
              </w:rPr>
              <w:t xml:space="preserve">&amp; </w:t>
            </w:r>
            <w:r w:rsidRPr="00A054AA">
              <w:rPr>
                <w:sz w:val="16"/>
                <w:szCs w:val="16"/>
              </w:rPr>
              <w:t xml:space="preserve">Procedure </w:t>
            </w:r>
            <w:r>
              <w:rPr>
                <w:sz w:val="16"/>
                <w:szCs w:val="16"/>
              </w:rPr>
              <w:tab/>
            </w:r>
            <w:r>
              <w:rPr>
                <w:sz w:val="16"/>
                <w:szCs w:val="16"/>
              </w:rPr>
              <w:tab/>
            </w:r>
            <w:r w:rsidRPr="00A054AA">
              <w:rPr>
                <w:sz w:val="16"/>
                <w:szCs w:val="16"/>
              </w:rPr>
              <w:t xml:space="preserve">Page </w:t>
            </w:r>
            <w:r w:rsidRPr="00A054AA">
              <w:rPr>
                <w:b/>
                <w:bCs/>
                <w:sz w:val="16"/>
                <w:szCs w:val="16"/>
              </w:rPr>
              <w:fldChar w:fldCharType="begin"/>
            </w:r>
            <w:r w:rsidRPr="00A054AA">
              <w:rPr>
                <w:b/>
                <w:bCs/>
                <w:sz w:val="16"/>
                <w:szCs w:val="16"/>
              </w:rPr>
              <w:instrText xml:space="preserve"> PAGE </w:instrText>
            </w:r>
            <w:r w:rsidRPr="00A054AA">
              <w:rPr>
                <w:b/>
                <w:bCs/>
                <w:sz w:val="16"/>
                <w:szCs w:val="16"/>
              </w:rPr>
              <w:fldChar w:fldCharType="separate"/>
            </w:r>
            <w:r w:rsidR="0094126E">
              <w:rPr>
                <w:b/>
                <w:bCs/>
                <w:noProof/>
                <w:sz w:val="16"/>
                <w:szCs w:val="16"/>
              </w:rPr>
              <w:t>11</w:t>
            </w:r>
            <w:r w:rsidRPr="00A054AA">
              <w:rPr>
                <w:b/>
                <w:bCs/>
                <w:sz w:val="16"/>
                <w:szCs w:val="16"/>
              </w:rPr>
              <w:fldChar w:fldCharType="end"/>
            </w:r>
            <w:r w:rsidRPr="00A054AA">
              <w:rPr>
                <w:sz w:val="16"/>
                <w:szCs w:val="16"/>
              </w:rPr>
              <w:t xml:space="preserve"> of </w:t>
            </w:r>
            <w:r w:rsidRPr="00A054AA">
              <w:rPr>
                <w:b/>
                <w:bCs/>
                <w:sz w:val="16"/>
                <w:szCs w:val="16"/>
              </w:rPr>
              <w:fldChar w:fldCharType="begin"/>
            </w:r>
            <w:r w:rsidRPr="00A054AA">
              <w:rPr>
                <w:b/>
                <w:bCs/>
                <w:sz w:val="16"/>
                <w:szCs w:val="16"/>
              </w:rPr>
              <w:instrText xml:space="preserve"> NUMPAGES  </w:instrText>
            </w:r>
            <w:r w:rsidRPr="00A054AA">
              <w:rPr>
                <w:b/>
                <w:bCs/>
                <w:sz w:val="16"/>
                <w:szCs w:val="16"/>
              </w:rPr>
              <w:fldChar w:fldCharType="separate"/>
            </w:r>
            <w:r w:rsidR="0094126E">
              <w:rPr>
                <w:b/>
                <w:bCs/>
                <w:noProof/>
                <w:sz w:val="16"/>
                <w:szCs w:val="16"/>
              </w:rPr>
              <w:t>11</w:t>
            </w:r>
            <w:r w:rsidRPr="00A054AA">
              <w:rPr>
                <w:b/>
                <w:bCs/>
                <w:sz w:val="16"/>
                <w:szCs w:val="16"/>
              </w:rPr>
              <w:fldChar w:fldCharType="end"/>
            </w:r>
          </w:p>
        </w:sdtContent>
      </w:sdt>
    </w:sdtContent>
  </w:sdt>
  <w:p w:rsidR="00592AF5" w:rsidRDefault="00592A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57F5" w:rsidRDefault="005557F5" w:rsidP="00CF5E52">
      <w:pPr>
        <w:spacing w:after="0" w:line="240" w:lineRule="auto"/>
      </w:pPr>
      <w:r>
        <w:separator/>
      </w:r>
    </w:p>
  </w:footnote>
  <w:footnote w:type="continuationSeparator" w:id="0">
    <w:p w:rsidR="005557F5" w:rsidRDefault="005557F5" w:rsidP="00CF5E5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42276"/>
    <w:multiLevelType w:val="hybridMultilevel"/>
    <w:tmpl w:val="822665C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6482752"/>
    <w:multiLevelType w:val="hybridMultilevel"/>
    <w:tmpl w:val="1FA8E75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99131F6"/>
    <w:multiLevelType w:val="hybridMultilevel"/>
    <w:tmpl w:val="E2F2D9D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2284ABF"/>
    <w:multiLevelType w:val="hybridMultilevel"/>
    <w:tmpl w:val="9DCE4E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72B13FD"/>
    <w:multiLevelType w:val="hybridMultilevel"/>
    <w:tmpl w:val="20722A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B2802E1"/>
    <w:multiLevelType w:val="hybridMultilevel"/>
    <w:tmpl w:val="65527E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303A58C4"/>
    <w:multiLevelType w:val="hybridMultilevel"/>
    <w:tmpl w:val="6638F2F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367A25FE"/>
    <w:multiLevelType w:val="hybridMultilevel"/>
    <w:tmpl w:val="5E9050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36E70DB9"/>
    <w:multiLevelType w:val="hybridMultilevel"/>
    <w:tmpl w:val="6F6E5F4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6FA6476"/>
    <w:multiLevelType w:val="hybridMultilevel"/>
    <w:tmpl w:val="9974918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750496F"/>
    <w:multiLevelType w:val="hybridMultilevel"/>
    <w:tmpl w:val="B1A453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91E731E"/>
    <w:multiLevelType w:val="hybridMultilevel"/>
    <w:tmpl w:val="22F8C78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3C9A2B57"/>
    <w:multiLevelType w:val="hybridMultilevel"/>
    <w:tmpl w:val="FC222D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063692B"/>
    <w:multiLevelType w:val="hybridMultilevel"/>
    <w:tmpl w:val="A5D8EA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3427E47"/>
    <w:multiLevelType w:val="hybridMultilevel"/>
    <w:tmpl w:val="657849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45772A51"/>
    <w:multiLevelType w:val="hybridMultilevel"/>
    <w:tmpl w:val="4490D59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495E5DAD"/>
    <w:multiLevelType w:val="hybridMultilevel"/>
    <w:tmpl w:val="E058166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520C5A9A"/>
    <w:multiLevelType w:val="hybridMultilevel"/>
    <w:tmpl w:val="1D68A64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6083454"/>
    <w:multiLevelType w:val="hybridMultilevel"/>
    <w:tmpl w:val="70B2FD1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5642599B"/>
    <w:multiLevelType w:val="hybridMultilevel"/>
    <w:tmpl w:val="AC5E45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67ED3E37"/>
    <w:multiLevelType w:val="hybridMultilevel"/>
    <w:tmpl w:val="918AD0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7B1118C9"/>
    <w:multiLevelType w:val="hybridMultilevel"/>
    <w:tmpl w:val="21A872F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7C1039CD"/>
    <w:multiLevelType w:val="hybridMultilevel"/>
    <w:tmpl w:val="53E62B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9"/>
  </w:num>
  <w:num w:numId="2">
    <w:abstractNumId w:val="19"/>
  </w:num>
  <w:num w:numId="3">
    <w:abstractNumId w:val="4"/>
  </w:num>
  <w:num w:numId="4">
    <w:abstractNumId w:val="12"/>
  </w:num>
  <w:num w:numId="5">
    <w:abstractNumId w:val="21"/>
  </w:num>
  <w:num w:numId="6">
    <w:abstractNumId w:val="1"/>
  </w:num>
  <w:num w:numId="7">
    <w:abstractNumId w:val="18"/>
  </w:num>
  <w:num w:numId="8">
    <w:abstractNumId w:val="0"/>
  </w:num>
  <w:num w:numId="9">
    <w:abstractNumId w:val="2"/>
  </w:num>
  <w:num w:numId="10">
    <w:abstractNumId w:val="22"/>
  </w:num>
  <w:num w:numId="11">
    <w:abstractNumId w:val="13"/>
  </w:num>
  <w:num w:numId="12">
    <w:abstractNumId w:val="16"/>
  </w:num>
  <w:num w:numId="13">
    <w:abstractNumId w:val="6"/>
  </w:num>
  <w:num w:numId="14">
    <w:abstractNumId w:val="10"/>
  </w:num>
  <w:num w:numId="15">
    <w:abstractNumId w:val="8"/>
  </w:num>
  <w:num w:numId="16">
    <w:abstractNumId w:val="11"/>
  </w:num>
  <w:num w:numId="17">
    <w:abstractNumId w:val="7"/>
  </w:num>
  <w:num w:numId="18">
    <w:abstractNumId w:val="15"/>
  </w:num>
  <w:num w:numId="19">
    <w:abstractNumId w:val="20"/>
  </w:num>
  <w:num w:numId="20">
    <w:abstractNumId w:val="14"/>
  </w:num>
  <w:num w:numId="21">
    <w:abstractNumId w:val="5"/>
  </w:num>
  <w:num w:numId="22">
    <w:abstractNumId w:val="3"/>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5E52"/>
    <w:rsid w:val="00180F94"/>
    <w:rsid w:val="0019312E"/>
    <w:rsid w:val="001B3F6D"/>
    <w:rsid w:val="00216096"/>
    <w:rsid w:val="002B6BB3"/>
    <w:rsid w:val="003237DC"/>
    <w:rsid w:val="004E4E2B"/>
    <w:rsid w:val="005557F5"/>
    <w:rsid w:val="00562D7F"/>
    <w:rsid w:val="00573622"/>
    <w:rsid w:val="00582376"/>
    <w:rsid w:val="00592AF5"/>
    <w:rsid w:val="005D1FF5"/>
    <w:rsid w:val="00610238"/>
    <w:rsid w:val="0061601F"/>
    <w:rsid w:val="006C50C7"/>
    <w:rsid w:val="008329B9"/>
    <w:rsid w:val="00937927"/>
    <w:rsid w:val="0094126E"/>
    <w:rsid w:val="009B51FA"/>
    <w:rsid w:val="00A04090"/>
    <w:rsid w:val="00A054AA"/>
    <w:rsid w:val="00A56A3A"/>
    <w:rsid w:val="00BD1BF8"/>
    <w:rsid w:val="00CF5E52"/>
    <w:rsid w:val="00D55A3B"/>
    <w:rsid w:val="00D6525D"/>
    <w:rsid w:val="00D75EC7"/>
    <w:rsid w:val="00EA7D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05585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5E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CF5E52"/>
  </w:style>
  <w:style w:type="paragraph" w:styleId="Footer">
    <w:name w:val="footer"/>
    <w:basedOn w:val="Normal"/>
    <w:link w:val="FooterChar"/>
    <w:uiPriority w:val="99"/>
    <w:unhideWhenUsed/>
    <w:rsid w:val="00CF5E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CF5E52"/>
  </w:style>
  <w:style w:type="paragraph" w:styleId="ListParagraph">
    <w:name w:val="List Paragraph"/>
    <w:basedOn w:val="Normal"/>
    <w:uiPriority w:val="34"/>
    <w:qFormat/>
    <w:rsid w:val="00CF5E52"/>
    <w:pPr>
      <w:ind w:left="720"/>
      <w:contextualSpacing/>
    </w:pPr>
  </w:style>
  <w:style w:type="paragraph" w:styleId="NoSpacing">
    <w:name w:val="No Spacing"/>
    <w:uiPriority w:val="1"/>
    <w:qFormat/>
    <w:rsid w:val="00D55A3B"/>
    <w:pPr>
      <w:spacing w:after="0" w:line="240" w:lineRule="auto"/>
    </w:pPr>
  </w:style>
  <w:style w:type="table" w:customStyle="1" w:styleId="TableGrid2">
    <w:name w:val="Table Grid2"/>
    <w:basedOn w:val="TableNormal"/>
    <w:next w:val="TableGrid"/>
    <w:rsid w:val="00592AF5"/>
    <w:pPr>
      <w:spacing w:after="0" w:line="240" w:lineRule="auto"/>
    </w:pPr>
    <w:rPr>
      <w:rFonts w:ascii="Times New (W1)" w:eastAsia="Times New Roman" w:hAnsi="Times New (W1)"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592A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footer" Target="footer1.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customXml" Target="../customXml/item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7EE44054780549856E55112128F1D3" ma:contentTypeVersion="14" ma:contentTypeDescription="Create a new document." ma:contentTypeScope="" ma:versionID="06f8a025b31392ff189a2f5eed145c31">
  <xsd:schema xmlns:xsd="http://www.w3.org/2001/XMLSchema" xmlns:xs="http://www.w3.org/2001/XMLSchema" xmlns:p="http://schemas.microsoft.com/office/2006/metadata/properties" xmlns:ns1="http://schemas.microsoft.com/sharepoint/v3" xmlns:ns2="e564085c-b622-44aa-b2cd-26eba6e9593a" xmlns:ns3="68fb6154-a499-4db0-ae30-f04aa2ef8511" targetNamespace="http://schemas.microsoft.com/office/2006/metadata/properties" ma:root="true" ma:fieldsID="39f7c0789e085745f1d44d3f2cbd2b4d" ns1:_="" ns2:_="" ns3:_="">
    <xsd:import namespace="http://schemas.microsoft.com/sharepoint/v3"/>
    <xsd:import namespace="e564085c-b622-44aa-b2cd-26eba6e9593a"/>
    <xsd:import namespace="68fb6154-a499-4db0-ae30-f04aa2ef851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64085c-b622-44aa-b2cd-26eba6e959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8fb6154-a499-4db0-ae30-f04aa2ef851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077FE4D4-BC72-4F00-977F-AF2A606639C2}"/>
</file>

<file path=customXml/itemProps2.xml><?xml version="1.0" encoding="utf-8"?>
<ds:datastoreItem xmlns:ds="http://schemas.openxmlformats.org/officeDocument/2006/customXml" ds:itemID="{6C411022-6C13-4E41-8143-A8A91BE07D2C}"/>
</file>

<file path=customXml/itemProps3.xml><?xml version="1.0" encoding="utf-8"?>
<ds:datastoreItem xmlns:ds="http://schemas.openxmlformats.org/officeDocument/2006/customXml" ds:itemID="{CCFB4DF2-69E7-4FAC-9A67-AE3483E11644}"/>
</file>

<file path=docProps/app.xml><?xml version="1.0" encoding="utf-8"?>
<Properties xmlns="http://schemas.openxmlformats.org/officeDocument/2006/extended-properties" xmlns:vt="http://schemas.openxmlformats.org/officeDocument/2006/docPropsVTypes">
  <Template>Normal</Template>
  <TotalTime>0</TotalTime>
  <Pages>11</Pages>
  <Words>2770</Words>
  <Characters>15795</Characters>
  <Application>Microsoft Office Word</Application>
  <DocSecurity>0</DocSecurity>
  <Lines>131</Lines>
  <Paragraphs>37</Paragraphs>
  <ScaleCrop>false</ScaleCrop>
  <Company/>
  <LinksUpToDate>false</LinksUpToDate>
  <CharactersWithSpaces>18528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2020-11-13T10:11:00Z</dcterms:created>
  <dcterms:modified xsi:type="dcterms:W3CDTF">2020-11-13T10:11:00Z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0x010100EB7EE44054780549856E55112128F1D3</vt:lpwstr>
  </property>
</Properties>
</file>